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8"/>
          <w:szCs w:val="48"/>
        </w:rPr>
      </w:pPr>
      <w:r>
        <w:rPr>
          <w:rFonts w:hint="eastAsia" w:asciiTheme="minorEastAsia" w:hAnsiTheme="minorEastAsia"/>
          <w:b/>
          <w:sz w:val="48"/>
          <w:szCs w:val="48"/>
        </w:rPr>
        <w:t>复旦大学2017年</w:t>
      </w:r>
      <w:r>
        <w:rPr>
          <w:rFonts w:hint="eastAsia" w:asciiTheme="minorEastAsia" w:hAnsiTheme="minorEastAsia"/>
          <w:b/>
          <w:sz w:val="48"/>
          <w:szCs w:val="48"/>
          <w:lang w:val="en-US" w:eastAsia="zh-CN"/>
        </w:rPr>
        <w:t>6</w:t>
      </w:r>
      <w:r>
        <w:rPr>
          <w:rFonts w:hint="eastAsia" w:asciiTheme="minorEastAsia" w:hAnsiTheme="minorEastAsia"/>
          <w:b/>
          <w:sz w:val="48"/>
          <w:szCs w:val="48"/>
        </w:rPr>
        <w:t>月食品安全简报</w:t>
      </w:r>
    </w:p>
    <w:p>
      <w:pPr>
        <w:pStyle w:val="11"/>
        <w:numPr>
          <w:ilvl w:val="0"/>
          <w:numId w:val="1"/>
        </w:numPr>
        <w:ind w:firstLineChars="0"/>
        <w:rPr>
          <w:rFonts w:asciiTheme="majorEastAsia" w:hAnsiTheme="majorEastAsia" w:eastAsiaTheme="majorEastAsia"/>
          <w:b/>
          <w:sz w:val="30"/>
          <w:szCs w:val="30"/>
        </w:rPr>
      </w:pPr>
      <w:r>
        <w:rPr>
          <w:rFonts w:asciiTheme="majorEastAsia" w:hAnsiTheme="majorEastAsia" w:eastAsiaTheme="majorEastAsia"/>
          <w:b/>
          <w:sz w:val="30"/>
          <w:szCs w:val="30"/>
        </w:rPr>
        <w:t>本月检测基本情况</w:t>
      </w:r>
    </w:p>
    <w:p>
      <w:pPr>
        <w:ind w:firstLine="600" w:firstLineChars="200"/>
        <w:rPr>
          <w:rFonts w:ascii="仿宋" w:eastAsia="仿宋" w:hAnsiTheme="majorEastAsia"/>
          <w:sz w:val="30"/>
          <w:szCs w:val="30"/>
        </w:rPr>
      </w:pPr>
      <w:r>
        <w:rPr>
          <w:rFonts w:hint="eastAsia" w:ascii="仿宋" w:eastAsia="仿宋" w:hAnsiTheme="majorEastAsia"/>
          <w:sz w:val="30"/>
          <w:szCs w:val="30"/>
        </w:rPr>
        <w:t>本月</w:t>
      </w:r>
      <w:r>
        <w:rPr>
          <w:rFonts w:ascii="仿宋" w:eastAsia="仿宋" w:hAnsiTheme="majorEastAsia"/>
          <w:sz w:val="30"/>
          <w:szCs w:val="30"/>
        </w:rPr>
        <w:t>第三方上海质监</w:t>
      </w:r>
      <w:r>
        <w:rPr>
          <w:rFonts w:hint="eastAsia" w:ascii="仿宋" w:eastAsia="仿宋" w:hAnsiTheme="majorEastAsia"/>
          <w:sz w:val="30"/>
          <w:szCs w:val="30"/>
        </w:rPr>
        <w:t>院</w:t>
      </w:r>
      <w:r>
        <w:rPr>
          <w:rFonts w:ascii="仿宋" w:eastAsia="仿宋" w:hAnsiTheme="majorEastAsia"/>
          <w:sz w:val="30"/>
          <w:szCs w:val="30"/>
        </w:rPr>
        <w:t>对我校</w:t>
      </w:r>
      <w:r>
        <w:rPr>
          <w:rFonts w:hint="eastAsia" w:ascii="仿宋" w:eastAsia="仿宋" w:hAnsiTheme="majorEastAsia"/>
          <w:sz w:val="30"/>
          <w:szCs w:val="30"/>
        </w:rPr>
        <w:t>邯郸校区</w:t>
      </w:r>
      <w:r>
        <w:rPr>
          <w:rFonts w:hint="eastAsia" w:ascii="仿宋" w:eastAsia="仿宋" w:hAnsiTheme="majorEastAsia"/>
          <w:sz w:val="30"/>
          <w:szCs w:val="30"/>
          <w:lang w:val="en-US" w:eastAsia="zh-CN"/>
        </w:rPr>
        <w:t>北区食堂</w:t>
      </w:r>
      <w:r>
        <w:rPr>
          <w:rFonts w:ascii="仿宋" w:eastAsia="仿宋" w:hAnsiTheme="majorEastAsia"/>
          <w:sz w:val="30"/>
          <w:szCs w:val="30"/>
        </w:rPr>
        <w:t>的</w:t>
      </w:r>
      <w:r>
        <w:rPr>
          <w:rFonts w:hint="eastAsia" w:ascii="仿宋" w:eastAsia="仿宋" w:hAnsiTheme="majorEastAsia"/>
          <w:sz w:val="30"/>
          <w:szCs w:val="30"/>
        </w:rPr>
        <w:t>熟食</w:t>
      </w:r>
      <w:r>
        <w:rPr>
          <w:rFonts w:ascii="仿宋" w:eastAsia="仿宋" w:hAnsiTheme="majorEastAsia"/>
          <w:sz w:val="30"/>
          <w:szCs w:val="30"/>
        </w:rPr>
        <w:t>类</w:t>
      </w:r>
      <w:r>
        <w:rPr>
          <w:rFonts w:hint="eastAsia" w:ascii="仿宋" w:eastAsia="仿宋" w:hAnsiTheme="majorEastAsia"/>
          <w:sz w:val="30"/>
          <w:szCs w:val="30"/>
        </w:rPr>
        <w:t>和</w:t>
      </w:r>
      <w:r>
        <w:rPr>
          <w:rFonts w:ascii="仿宋" w:eastAsia="仿宋" w:hAnsiTheme="majorEastAsia"/>
          <w:sz w:val="30"/>
          <w:szCs w:val="30"/>
        </w:rPr>
        <w:t>餐具类微生物指标</w:t>
      </w:r>
      <w:r>
        <w:rPr>
          <w:rFonts w:hint="eastAsia" w:ascii="仿宋" w:eastAsia="仿宋" w:hAnsiTheme="majorEastAsia"/>
          <w:sz w:val="30"/>
          <w:szCs w:val="30"/>
        </w:rPr>
        <w:t>（包括</w:t>
      </w:r>
      <w:r>
        <w:rPr>
          <w:rFonts w:ascii="仿宋" w:eastAsia="仿宋" w:hAnsiTheme="majorEastAsia"/>
          <w:sz w:val="30"/>
          <w:szCs w:val="30"/>
        </w:rPr>
        <w:t>专间</w:t>
      </w:r>
      <w:r>
        <w:rPr>
          <w:rFonts w:hint="eastAsia" w:ascii="仿宋" w:eastAsia="仿宋" w:hAnsiTheme="majorEastAsia"/>
          <w:sz w:val="30"/>
          <w:szCs w:val="30"/>
          <w:lang w:val="en-US" w:eastAsia="zh-CN"/>
        </w:rPr>
        <w:t>用</w:t>
      </w:r>
      <w:r>
        <w:rPr>
          <w:rFonts w:hint="eastAsia" w:ascii="仿宋" w:eastAsia="仿宋" w:hAnsiTheme="majorEastAsia"/>
          <w:sz w:val="30"/>
          <w:szCs w:val="30"/>
        </w:rPr>
        <w:t>具</w:t>
      </w:r>
      <w:r>
        <w:rPr>
          <w:rFonts w:hint="eastAsia" w:ascii="仿宋" w:eastAsia="仿宋" w:hAnsiTheme="majorEastAsia"/>
          <w:sz w:val="30"/>
          <w:szCs w:val="30"/>
          <w:lang w:val="en-US" w:eastAsia="zh-CN"/>
        </w:rPr>
        <w:t>和</w:t>
      </w:r>
      <w:r>
        <w:rPr>
          <w:rFonts w:ascii="仿宋" w:eastAsia="仿宋" w:hAnsiTheme="majorEastAsia"/>
          <w:sz w:val="30"/>
          <w:szCs w:val="30"/>
        </w:rPr>
        <w:t>工作人员</w:t>
      </w:r>
      <w:r>
        <w:rPr>
          <w:rFonts w:hint="eastAsia" w:ascii="仿宋" w:eastAsia="仿宋" w:hAnsiTheme="majorEastAsia"/>
          <w:sz w:val="30"/>
          <w:szCs w:val="30"/>
        </w:rPr>
        <w:t>手</w:t>
      </w:r>
      <w:r>
        <w:rPr>
          <w:rFonts w:ascii="仿宋" w:eastAsia="仿宋" w:hAnsiTheme="majorEastAsia"/>
          <w:sz w:val="30"/>
          <w:szCs w:val="30"/>
        </w:rPr>
        <w:t>表面</w:t>
      </w:r>
      <w:r>
        <w:rPr>
          <w:rFonts w:hint="eastAsia" w:ascii="仿宋" w:eastAsia="仿宋" w:hAnsiTheme="majorEastAsia"/>
          <w:sz w:val="30"/>
          <w:szCs w:val="30"/>
        </w:rPr>
        <w:t>的</w:t>
      </w:r>
      <w:r>
        <w:rPr>
          <w:rFonts w:ascii="仿宋" w:eastAsia="仿宋" w:hAnsiTheme="majorEastAsia"/>
          <w:sz w:val="30"/>
          <w:szCs w:val="30"/>
        </w:rPr>
        <w:t>微生物指标）</w:t>
      </w:r>
      <w:r>
        <w:rPr>
          <w:rFonts w:hint="eastAsia" w:ascii="仿宋" w:eastAsia="仿宋" w:hAnsiTheme="majorEastAsia"/>
          <w:sz w:val="30"/>
          <w:szCs w:val="30"/>
        </w:rPr>
        <w:t>进行了</w:t>
      </w:r>
      <w:r>
        <w:rPr>
          <w:rFonts w:ascii="仿宋" w:eastAsia="仿宋" w:hAnsiTheme="majorEastAsia"/>
          <w:sz w:val="30"/>
          <w:szCs w:val="30"/>
        </w:rPr>
        <w:t>采样</w:t>
      </w:r>
      <w:r>
        <w:rPr>
          <w:rFonts w:hint="eastAsia" w:ascii="仿宋" w:eastAsia="仿宋" w:hAnsiTheme="majorEastAsia"/>
          <w:sz w:val="30"/>
          <w:szCs w:val="30"/>
        </w:rPr>
        <w:t>检测</w:t>
      </w:r>
      <w:r>
        <w:rPr>
          <w:rFonts w:ascii="仿宋" w:eastAsia="仿宋" w:hAnsiTheme="majorEastAsia"/>
          <w:sz w:val="30"/>
          <w:szCs w:val="30"/>
        </w:rPr>
        <w:t>，</w:t>
      </w:r>
      <w:r>
        <w:rPr>
          <w:rFonts w:hint="eastAsia" w:ascii="仿宋" w:eastAsia="仿宋" w:hAnsiTheme="majorEastAsia"/>
          <w:sz w:val="30"/>
          <w:szCs w:val="30"/>
        </w:rPr>
        <w:t>蔬菜（</w:t>
      </w:r>
      <w:r>
        <w:rPr>
          <w:rFonts w:hint="eastAsia" w:ascii="仿宋" w:eastAsia="仿宋" w:hAnsiTheme="majorEastAsia"/>
          <w:sz w:val="30"/>
          <w:szCs w:val="30"/>
          <w:lang w:val="en-US" w:eastAsia="zh-CN"/>
        </w:rPr>
        <w:t>白菜、包心菜和番茄</w:t>
      </w:r>
      <w:r>
        <w:rPr>
          <w:rFonts w:ascii="仿宋" w:eastAsia="仿宋" w:hAnsiTheme="majorEastAsia"/>
          <w:sz w:val="30"/>
          <w:szCs w:val="30"/>
        </w:rPr>
        <w:t>）</w:t>
      </w:r>
      <w:r>
        <w:rPr>
          <w:rFonts w:hint="eastAsia" w:ascii="仿宋" w:eastAsia="仿宋" w:hAnsiTheme="majorEastAsia"/>
          <w:sz w:val="30"/>
          <w:szCs w:val="30"/>
        </w:rPr>
        <w:t>的理化</w:t>
      </w:r>
      <w:r>
        <w:rPr>
          <w:rFonts w:ascii="仿宋" w:eastAsia="仿宋" w:hAnsiTheme="majorEastAsia"/>
          <w:sz w:val="30"/>
          <w:szCs w:val="30"/>
        </w:rPr>
        <w:t>指标进行了</w:t>
      </w:r>
      <w:r>
        <w:rPr>
          <w:rFonts w:hint="eastAsia" w:ascii="仿宋" w:eastAsia="仿宋" w:hAnsiTheme="majorEastAsia"/>
          <w:sz w:val="30"/>
          <w:szCs w:val="30"/>
        </w:rPr>
        <w:t>采样检测</w:t>
      </w:r>
      <w:r>
        <w:rPr>
          <w:rFonts w:ascii="仿宋" w:eastAsia="仿宋" w:hAnsiTheme="majorEastAsia"/>
          <w:sz w:val="30"/>
          <w:szCs w:val="30"/>
        </w:rPr>
        <w:t>。</w:t>
      </w:r>
      <w:r>
        <w:rPr>
          <w:rFonts w:hint="eastAsia" w:ascii="仿宋" w:eastAsia="仿宋" w:hAnsiTheme="majorEastAsia"/>
          <w:sz w:val="30"/>
          <w:szCs w:val="30"/>
        </w:rPr>
        <w:t>共</w:t>
      </w:r>
      <w:r>
        <w:rPr>
          <w:rFonts w:ascii="仿宋" w:eastAsia="仿宋" w:hAnsiTheme="majorEastAsia"/>
          <w:sz w:val="30"/>
          <w:szCs w:val="30"/>
        </w:rPr>
        <w:t>检测</w:t>
      </w:r>
      <w:r>
        <w:rPr>
          <w:rFonts w:hint="eastAsia" w:ascii="仿宋" w:eastAsia="仿宋" w:hAnsiTheme="majorEastAsia"/>
          <w:sz w:val="30"/>
          <w:szCs w:val="30"/>
          <w:lang w:val="en-US" w:eastAsia="zh-CN"/>
        </w:rPr>
        <w:t>33</w:t>
      </w:r>
      <w:r>
        <w:rPr>
          <w:rFonts w:hint="eastAsia" w:ascii="仿宋" w:eastAsia="仿宋" w:hAnsiTheme="majorEastAsia"/>
          <w:sz w:val="30"/>
          <w:szCs w:val="30"/>
        </w:rPr>
        <w:t>个样品</w:t>
      </w:r>
      <w:r>
        <w:rPr>
          <w:rFonts w:ascii="仿宋" w:eastAsia="仿宋" w:hAnsiTheme="majorEastAsia"/>
          <w:sz w:val="30"/>
          <w:szCs w:val="30"/>
        </w:rPr>
        <w:t>，合格</w:t>
      </w:r>
      <w:r>
        <w:rPr>
          <w:rFonts w:hint="eastAsia" w:ascii="仿宋" w:eastAsia="仿宋" w:hAnsiTheme="majorEastAsia"/>
          <w:sz w:val="30"/>
          <w:szCs w:val="30"/>
        </w:rPr>
        <w:t>为</w:t>
      </w:r>
      <w:r>
        <w:rPr>
          <w:rFonts w:hint="eastAsia" w:ascii="仿宋" w:eastAsia="仿宋" w:hAnsiTheme="majorEastAsia"/>
          <w:sz w:val="30"/>
          <w:szCs w:val="30"/>
          <w:lang w:val="en-US" w:eastAsia="zh-CN"/>
        </w:rPr>
        <w:t>30</w:t>
      </w:r>
      <w:r>
        <w:rPr>
          <w:rFonts w:hint="eastAsia" w:ascii="仿宋" w:eastAsia="仿宋" w:hAnsiTheme="majorEastAsia"/>
          <w:sz w:val="30"/>
          <w:szCs w:val="30"/>
        </w:rPr>
        <w:t>个样品</w:t>
      </w:r>
      <w:r>
        <w:rPr>
          <w:rFonts w:ascii="仿宋" w:eastAsia="仿宋" w:hAnsiTheme="majorEastAsia"/>
          <w:sz w:val="30"/>
          <w:szCs w:val="30"/>
        </w:rPr>
        <w:t>，合格率为</w:t>
      </w:r>
      <w:r>
        <w:rPr>
          <w:rFonts w:hint="eastAsia" w:ascii="仿宋" w:eastAsia="仿宋" w:hAnsiTheme="majorEastAsia"/>
          <w:sz w:val="30"/>
          <w:szCs w:val="30"/>
          <w:lang w:val="en-US" w:eastAsia="zh-CN"/>
        </w:rPr>
        <w:t>90.9</w:t>
      </w:r>
      <w:r>
        <w:rPr>
          <w:rFonts w:ascii="仿宋" w:eastAsia="仿宋" w:hAnsiTheme="majorEastAsia"/>
          <w:sz w:val="30"/>
          <w:szCs w:val="30"/>
        </w:rPr>
        <w:t>%。</w:t>
      </w:r>
      <w:r>
        <w:rPr>
          <w:rFonts w:hint="eastAsia" w:ascii="仿宋" w:eastAsia="仿宋" w:hAnsiTheme="majorEastAsia"/>
          <w:sz w:val="30"/>
          <w:szCs w:val="30"/>
        </w:rPr>
        <w:t>详细检测</w:t>
      </w:r>
      <w:r>
        <w:rPr>
          <w:rFonts w:ascii="仿宋" w:eastAsia="仿宋" w:hAnsiTheme="majorEastAsia"/>
          <w:sz w:val="30"/>
          <w:szCs w:val="30"/>
        </w:rPr>
        <w:t>内容见下表：</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2044"/>
        <w:gridCol w:w="987"/>
        <w:gridCol w:w="1758"/>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Align w:val="center"/>
          </w:tcPr>
          <w:p>
            <w:pPr>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样品</w:t>
            </w:r>
            <w:r>
              <w:rPr>
                <w:rFonts w:asciiTheme="majorEastAsia" w:hAnsiTheme="majorEastAsia" w:eastAsiaTheme="majorEastAsia"/>
                <w:b/>
                <w:sz w:val="30"/>
                <w:szCs w:val="30"/>
              </w:rPr>
              <w:t>名称</w:t>
            </w:r>
          </w:p>
        </w:tc>
        <w:tc>
          <w:tcPr>
            <w:tcW w:w="2044" w:type="dxa"/>
            <w:vAlign w:val="center"/>
          </w:tcPr>
          <w:p>
            <w:pPr>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检测</w:t>
            </w:r>
            <w:r>
              <w:rPr>
                <w:rFonts w:asciiTheme="majorEastAsia" w:hAnsiTheme="majorEastAsia" w:eastAsiaTheme="majorEastAsia"/>
                <w:b/>
                <w:sz w:val="30"/>
                <w:szCs w:val="30"/>
              </w:rPr>
              <w:t>项目</w:t>
            </w:r>
          </w:p>
        </w:tc>
        <w:tc>
          <w:tcPr>
            <w:tcW w:w="987" w:type="dxa"/>
            <w:vAlign w:val="center"/>
          </w:tcPr>
          <w:p>
            <w:pPr>
              <w:jc w:val="center"/>
              <w:rPr>
                <w:rFonts w:asciiTheme="majorEastAsia" w:hAnsiTheme="majorEastAsia" w:eastAsiaTheme="majorEastAsia"/>
                <w:b/>
                <w:sz w:val="30"/>
                <w:szCs w:val="30"/>
              </w:rPr>
            </w:pPr>
            <w:r>
              <w:rPr>
                <w:rFonts w:asciiTheme="majorEastAsia" w:hAnsiTheme="majorEastAsia" w:eastAsiaTheme="majorEastAsia"/>
                <w:b/>
                <w:sz w:val="30"/>
                <w:szCs w:val="30"/>
              </w:rPr>
              <w:t>判</w:t>
            </w:r>
            <w:r>
              <w:rPr>
                <w:rFonts w:hint="eastAsia" w:asciiTheme="majorEastAsia" w:hAnsiTheme="majorEastAsia" w:eastAsiaTheme="majorEastAsia"/>
                <w:b/>
                <w:sz w:val="30"/>
                <w:szCs w:val="30"/>
              </w:rPr>
              <w:t xml:space="preserve"> </w:t>
            </w:r>
            <w:r>
              <w:rPr>
                <w:rFonts w:asciiTheme="majorEastAsia" w:hAnsiTheme="majorEastAsia" w:eastAsiaTheme="majorEastAsia"/>
                <w:b/>
                <w:sz w:val="30"/>
                <w:szCs w:val="30"/>
              </w:rPr>
              <w:t>定</w:t>
            </w:r>
          </w:p>
        </w:tc>
        <w:tc>
          <w:tcPr>
            <w:tcW w:w="1758" w:type="dxa"/>
            <w:vAlign w:val="center"/>
          </w:tcPr>
          <w:p>
            <w:pPr>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所属</w:t>
            </w:r>
            <w:r>
              <w:rPr>
                <w:rFonts w:asciiTheme="majorEastAsia" w:hAnsiTheme="majorEastAsia" w:eastAsiaTheme="majorEastAsia"/>
                <w:b/>
                <w:sz w:val="30"/>
                <w:szCs w:val="30"/>
              </w:rPr>
              <w:t>食堂</w:t>
            </w:r>
          </w:p>
        </w:tc>
        <w:tc>
          <w:tcPr>
            <w:tcW w:w="1728" w:type="dxa"/>
            <w:vAlign w:val="center"/>
          </w:tcPr>
          <w:p>
            <w:pPr>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检测</w:t>
            </w:r>
            <w:r>
              <w:rPr>
                <w:rFonts w:asciiTheme="majorEastAsia" w:hAnsiTheme="majorEastAsia" w:eastAsiaTheme="majorEastAsia"/>
                <w:b/>
                <w:sz w:val="30"/>
                <w:szCs w:val="30"/>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番茄</w:t>
            </w:r>
            <w:r>
              <w:rPr>
                <w:rFonts w:hint="eastAsia" w:asciiTheme="majorEastAsia" w:hAnsiTheme="majorEastAsia" w:eastAsiaTheme="majorEastAsia"/>
                <w:sz w:val="24"/>
                <w:szCs w:val="24"/>
              </w:rPr>
              <w:t>（生</w:t>
            </w:r>
            <w:r>
              <w:rPr>
                <w:rFonts w:asciiTheme="majorEastAsia" w:hAnsiTheme="majorEastAsia" w:eastAsiaTheme="majorEastAsia"/>
                <w:sz w:val="24"/>
                <w:szCs w:val="24"/>
              </w:rPr>
              <w:t>）</w:t>
            </w: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甲</w:t>
            </w:r>
            <w:r>
              <w:rPr>
                <w:rFonts w:asciiTheme="majorEastAsia" w:hAnsiTheme="majorEastAsia" w:eastAsiaTheme="majorEastAsia"/>
                <w:sz w:val="24"/>
                <w:szCs w:val="24"/>
              </w:rPr>
              <w:t>拌</w:t>
            </w:r>
            <w:r>
              <w:rPr>
                <w:rFonts w:hint="eastAsia" w:asciiTheme="majorEastAsia" w:hAnsiTheme="majorEastAsia" w:eastAsiaTheme="majorEastAsia"/>
                <w:sz w:val="24"/>
                <w:szCs w:val="24"/>
              </w:rPr>
              <w:t>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restart"/>
            <w:vAlign w:val="center"/>
          </w:tcPr>
          <w:p>
            <w:pPr>
              <w:jc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北区学生食堂（一楼、二楼大厅）</w:t>
            </w:r>
          </w:p>
        </w:tc>
        <w:tc>
          <w:tcPr>
            <w:tcW w:w="172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20</w:t>
            </w:r>
            <w:r>
              <w:rPr>
                <w:rFonts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对硫磷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敌敌畏</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乙酰甲胺磷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杀螟硫磷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氧乐果</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甲基对硫磷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毒死蜱</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马拉硫磷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乐果</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氯氰菊酯和高效氯氰菊酯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溴氰菊酯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氰戊菊酯和S-氰戊菊酯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甲氰菊酯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氯氟氰菊酯和高效氯氟氰菊酯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百菌清</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包心菜</w:t>
            </w:r>
            <w:r>
              <w:rPr>
                <w:rFonts w:hint="eastAsia" w:asciiTheme="majorEastAsia" w:hAnsiTheme="majorEastAsia" w:eastAsiaTheme="majorEastAsia"/>
                <w:sz w:val="24"/>
                <w:szCs w:val="24"/>
              </w:rPr>
              <w:t>（生</w:t>
            </w:r>
            <w:r>
              <w:rPr>
                <w:rFonts w:asciiTheme="majorEastAsia" w:hAnsiTheme="majorEastAsia" w:eastAsiaTheme="majorEastAsia"/>
                <w:sz w:val="24"/>
                <w:szCs w:val="24"/>
              </w:rPr>
              <w:t>）</w:t>
            </w:r>
          </w:p>
        </w:tc>
        <w:tc>
          <w:tcPr>
            <w:tcW w:w="2044"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氯</w:t>
            </w:r>
            <w:r>
              <w:rPr>
                <w:rFonts w:hint="eastAsia" w:asciiTheme="majorEastAsia" w:hAnsiTheme="majorEastAsia" w:eastAsiaTheme="majorEastAsia"/>
                <w:sz w:val="24"/>
                <w:szCs w:val="24"/>
              </w:rPr>
              <w:t>氰菊酯和高效</w:t>
            </w:r>
            <w:r>
              <w:rPr>
                <w:rFonts w:asciiTheme="majorEastAsia" w:hAnsiTheme="majorEastAsia" w:eastAsiaTheme="majorEastAsia"/>
                <w:sz w:val="24"/>
                <w:szCs w:val="24"/>
              </w:rPr>
              <w:t>氯</w:t>
            </w:r>
            <w:r>
              <w:rPr>
                <w:rFonts w:hint="eastAsia" w:asciiTheme="majorEastAsia" w:hAnsiTheme="majorEastAsia" w:eastAsiaTheme="majorEastAsia"/>
                <w:sz w:val="24"/>
                <w:szCs w:val="24"/>
              </w:rPr>
              <w:t>氰菊酯</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北区学生食堂（西餐厅）</w:t>
            </w:r>
          </w:p>
        </w:tc>
        <w:tc>
          <w:tcPr>
            <w:tcW w:w="172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20</w:t>
            </w:r>
            <w:r>
              <w:rPr>
                <w:rFonts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溴氰菊酯</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氯氟</w:t>
            </w:r>
            <w:r>
              <w:rPr>
                <w:rFonts w:hint="eastAsia" w:asciiTheme="majorEastAsia" w:hAnsiTheme="majorEastAsia" w:eastAsiaTheme="majorEastAsia"/>
                <w:sz w:val="24"/>
                <w:szCs w:val="24"/>
              </w:rPr>
              <w:t>氰菊酯和</w:t>
            </w:r>
            <w:r>
              <w:rPr>
                <w:rFonts w:asciiTheme="majorEastAsia" w:hAnsiTheme="majorEastAsia" w:eastAsiaTheme="majorEastAsia"/>
                <w:sz w:val="24"/>
                <w:szCs w:val="24"/>
              </w:rPr>
              <w:t>高效氯氟</w:t>
            </w:r>
            <w:r>
              <w:rPr>
                <w:rFonts w:hint="eastAsia" w:asciiTheme="majorEastAsia" w:hAnsiTheme="majorEastAsia" w:eastAsiaTheme="majorEastAsia"/>
                <w:sz w:val="24"/>
                <w:szCs w:val="24"/>
              </w:rPr>
              <w:t>氰菊酯</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对硫磷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敌敌畏</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乙酰甲胺磷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杀螟硫磷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甲基对硫磷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甲</w:t>
            </w:r>
            <w:r>
              <w:rPr>
                <w:rFonts w:asciiTheme="majorEastAsia" w:hAnsiTheme="majorEastAsia" w:eastAsiaTheme="majorEastAsia"/>
                <w:sz w:val="24"/>
                <w:szCs w:val="24"/>
              </w:rPr>
              <w:t>拌</w:t>
            </w:r>
            <w:r>
              <w:rPr>
                <w:rFonts w:hint="eastAsia" w:asciiTheme="majorEastAsia" w:hAnsiTheme="majorEastAsia" w:eastAsiaTheme="majorEastAsia"/>
                <w:sz w:val="24"/>
                <w:szCs w:val="24"/>
              </w:rPr>
              <w:t>磷</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氧乐果</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氰戊菊酯</w:t>
            </w:r>
            <w:r>
              <w:rPr>
                <w:rFonts w:asciiTheme="majorEastAsia" w:hAnsiTheme="majorEastAsia" w:eastAsiaTheme="majorEastAsia"/>
                <w:sz w:val="24"/>
                <w:szCs w:val="24"/>
              </w:rPr>
              <w:t>和</w:t>
            </w:r>
            <w:r>
              <w:rPr>
                <w:rFonts w:hint="eastAsia" w:asciiTheme="majorEastAsia" w:hAnsiTheme="majorEastAsia" w:eastAsiaTheme="majorEastAsia"/>
                <w:sz w:val="24"/>
                <w:szCs w:val="24"/>
              </w:rPr>
              <w:t>S</w:t>
            </w:r>
            <w:r>
              <w:rPr>
                <w:rFonts w:asciiTheme="majorEastAsia" w:hAnsiTheme="majorEastAsia" w:eastAsiaTheme="majorEastAsia"/>
                <w:sz w:val="24"/>
                <w:szCs w:val="24"/>
              </w:rPr>
              <w:t>-</w:t>
            </w:r>
            <w:r>
              <w:rPr>
                <w:rFonts w:hint="eastAsia" w:asciiTheme="majorEastAsia" w:hAnsiTheme="majorEastAsia" w:eastAsiaTheme="majorEastAsia"/>
                <w:sz w:val="24"/>
                <w:szCs w:val="24"/>
              </w:rPr>
              <w:t>氰戊菊酯</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甲氰菊酯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百菌清</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restart"/>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白菜（生）</w:t>
            </w:r>
          </w:p>
        </w:tc>
        <w:tc>
          <w:tcPr>
            <w:tcW w:w="2044" w:type="dxa"/>
            <w:vAlign w:val="center"/>
          </w:tcPr>
          <w:p>
            <w:pPr>
              <w:jc w:val="center"/>
              <w:rPr>
                <w:rFonts w:hint="eastAsia" w:asciiTheme="majorEastAsia" w:hAnsiTheme="majorEastAsia" w:eastAsiaTheme="majorEastAsia"/>
                <w:sz w:val="24"/>
                <w:szCs w:val="24"/>
              </w:rPr>
            </w:pPr>
            <w:r>
              <w:rPr>
                <w:rFonts w:asciiTheme="majorEastAsia" w:hAnsiTheme="majorEastAsia" w:eastAsiaTheme="majorEastAsia"/>
                <w:sz w:val="24"/>
                <w:szCs w:val="24"/>
              </w:rPr>
              <w:t>氯</w:t>
            </w:r>
            <w:r>
              <w:rPr>
                <w:rFonts w:hint="eastAsia" w:asciiTheme="majorEastAsia" w:hAnsiTheme="majorEastAsia" w:eastAsiaTheme="majorEastAsia"/>
                <w:sz w:val="24"/>
                <w:szCs w:val="24"/>
              </w:rPr>
              <w:t>氰菊酯和高效</w:t>
            </w:r>
            <w:r>
              <w:rPr>
                <w:rFonts w:asciiTheme="majorEastAsia" w:hAnsiTheme="majorEastAsia" w:eastAsiaTheme="majorEastAsia"/>
                <w:sz w:val="24"/>
                <w:szCs w:val="24"/>
              </w:rPr>
              <w:t>氯</w:t>
            </w:r>
            <w:r>
              <w:rPr>
                <w:rFonts w:hint="eastAsia" w:asciiTheme="majorEastAsia" w:hAnsiTheme="majorEastAsia" w:eastAsiaTheme="majorEastAsia"/>
                <w:sz w:val="24"/>
                <w:szCs w:val="24"/>
              </w:rPr>
              <w:t>氰菊酯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restart"/>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北区学生食堂（清真餐厅）</w:t>
            </w:r>
          </w:p>
        </w:tc>
        <w:tc>
          <w:tcPr>
            <w:tcW w:w="1728" w:type="dxa"/>
            <w:vMerge w:val="restart"/>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20</w:t>
            </w:r>
            <w:r>
              <w:rPr>
                <w:rFonts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溴氰菊酯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asciiTheme="majorEastAsia" w:hAnsiTheme="majorEastAsia" w:eastAsiaTheme="majorEastAsia"/>
                <w:sz w:val="24"/>
                <w:szCs w:val="24"/>
              </w:rPr>
              <w:t>氯氟</w:t>
            </w:r>
            <w:r>
              <w:rPr>
                <w:rFonts w:hint="eastAsia" w:asciiTheme="majorEastAsia" w:hAnsiTheme="majorEastAsia" w:eastAsiaTheme="majorEastAsia"/>
                <w:sz w:val="24"/>
                <w:szCs w:val="24"/>
              </w:rPr>
              <w:t>氰菊酯和</w:t>
            </w:r>
            <w:r>
              <w:rPr>
                <w:rFonts w:asciiTheme="majorEastAsia" w:hAnsiTheme="majorEastAsia" w:eastAsiaTheme="majorEastAsia"/>
                <w:sz w:val="24"/>
                <w:szCs w:val="24"/>
              </w:rPr>
              <w:t>高效氯氟</w:t>
            </w:r>
            <w:r>
              <w:rPr>
                <w:rFonts w:hint="eastAsia" w:asciiTheme="majorEastAsia" w:hAnsiTheme="majorEastAsia" w:eastAsiaTheme="majorEastAsia"/>
                <w:sz w:val="24"/>
                <w:szCs w:val="24"/>
              </w:rPr>
              <w:t>氰菊酯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对硫磷</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敌敌畏</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乙酰甲胺磷</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杀螟硫磷</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甲基对硫磷</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甲</w:t>
            </w:r>
            <w:r>
              <w:rPr>
                <w:rFonts w:asciiTheme="majorEastAsia" w:hAnsiTheme="majorEastAsia" w:eastAsiaTheme="majorEastAsia"/>
                <w:sz w:val="24"/>
                <w:szCs w:val="24"/>
              </w:rPr>
              <w:t>拌</w:t>
            </w:r>
            <w:r>
              <w:rPr>
                <w:rFonts w:hint="eastAsia" w:asciiTheme="majorEastAsia" w:hAnsiTheme="majorEastAsia" w:eastAsiaTheme="majorEastAsia"/>
                <w:sz w:val="24"/>
                <w:szCs w:val="24"/>
              </w:rPr>
              <w:t>磷</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氧乐果</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氰戊菊酯</w:t>
            </w:r>
            <w:r>
              <w:rPr>
                <w:rFonts w:asciiTheme="majorEastAsia" w:hAnsiTheme="majorEastAsia" w:eastAsiaTheme="majorEastAsia"/>
                <w:sz w:val="24"/>
                <w:szCs w:val="24"/>
              </w:rPr>
              <w:t>和</w:t>
            </w:r>
            <w:r>
              <w:rPr>
                <w:rFonts w:hint="eastAsia" w:asciiTheme="majorEastAsia" w:hAnsiTheme="majorEastAsia" w:eastAsiaTheme="majorEastAsia"/>
                <w:sz w:val="24"/>
                <w:szCs w:val="24"/>
              </w:rPr>
              <w:t>S</w:t>
            </w:r>
            <w:r>
              <w:rPr>
                <w:rFonts w:asciiTheme="majorEastAsia" w:hAnsiTheme="majorEastAsia" w:eastAsiaTheme="majorEastAsia"/>
                <w:sz w:val="24"/>
                <w:szCs w:val="24"/>
              </w:rPr>
              <w:t>-</w:t>
            </w:r>
            <w:r>
              <w:rPr>
                <w:rFonts w:hint="eastAsia" w:asciiTheme="majorEastAsia" w:hAnsiTheme="majorEastAsia" w:eastAsiaTheme="majorEastAsia"/>
                <w:sz w:val="24"/>
                <w:szCs w:val="24"/>
              </w:rPr>
              <w:t>氰戊菊酯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甲氰菊酯</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百菌清</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779" w:type="dxa"/>
            <w:vAlign w:val="center"/>
          </w:tcPr>
          <w:p>
            <w:pPr>
              <w:jc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勺子、熟盘、餐盘、筷子</w:t>
            </w:r>
          </w:p>
        </w:tc>
        <w:tc>
          <w:tcPr>
            <w:tcW w:w="2044" w:type="dxa"/>
            <w:vMerge w:val="restart"/>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大肠</w:t>
            </w:r>
            <w:r>
              <w:rPr>
                <w:rFonts w:asciiTheme="majorEastAsia" w:hAnsiTheme="majorEastAsia" w:eastAsiaTheme="majorEastAsia"/>
                <w:sz w:val="24"/>
                <w:szCs w:val="24"/>
              </w:rPr>
              <w:t>菌群</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沙门氏菌</w:t>
            </w:r>
          </w:p>
        </w:tc>
        <w:tc>
          <w:tcPr>
            <w:tcW w:w="987" w:type="dxa"/>
            <w:vMerge w:val="restart"/>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北区学生食堂（一楼、二楼大厅）</w:t>
            </w:r>
          </w:p>
        </w:tc>
        <w:tc>
          <w:tcPr>
            <w:tcW w:w="172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20</w:t>
            </w:r>
            <w:r>
              <w:rPr>
                <w:rFonts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779"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餐盘</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勺子</w:t>
            </w:r>
          </w:p>
        </w:tc>
        <w:tc>
          <w:tcPr>
            <w:tcW w:w="2044" w:type="dxa"/>
            <w:vMerge w:val="continue"/>
            <w:vAlign w:val="center"/>
          </w:tcPr>
          <w:p>
            <w:pPr>
              <w:jc w:val="center"/>
              <w:rPr>
                <w:rFonts w:hint="eastAsia" w:asciiTheme="majorEastAsia" w:hAnsiTheme="majorEastAsia" w:eastAsiaTheme="majorEastAsia"/>
                <w:sz w:val="24"/>
                <w:szCs w:val="24"/>
              </w:rPr>
            </w:pPr>
          </w:p>
        </w:tc>
        <w:tc>
          <w:tcPr>
            <w:tcW w:w="987" w:type="dxa"/>
            <w:vMerge w:val="continue"/>
            <w:vAlign w:val="center"/>
          </w:tcPr>
          <w:p>
            <w:pPr>
              <w:jc w:val="center"/>
              <w:rPr>
                <w:rFonts w:hint="eastAsia" w:asciiTheme="majorEastAsia" w:hAnsiTheme="majorEastAsia" w:eastAsiaTheme="majorEastAsia"/>
                <w:sz w:val="24"/>
                <w:szCs w:val="24"/>
              </w:rPr>
            </w:pPr>
          </w:p>
        </w:tc>
        <w:tc>
          <w:tcPr>
            <w:tcW w:w="1758"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北区学生食堂（清真餐厅）</w:t>
            </w: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779"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勺子</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筷子、盘子</w:t>
            </w:r>
          </w:p>
        </w:tc>
        <w:tc>
          <w:tcPr>
            <w:tcW w:w="2044" w:type="dxa"/>
            <w:vMerge w:val="continue"/>
            <w:vAlign w:val="center"/>
          </w:tcPr>
          <w:p>
            <w:pPr>
              <w:jc w:val="center"/>
              <w:rPr>
                <w:rFonts w:hint="eastAsia" w:asciiTheme="majorEastAsia" w:hAnsiTheme="majorEastAsia" w:eastAsiaTheme="majorEastAsia"/>
                <w:sz w:val="24"/>
                <w:szCs w:val="24"/>
              </w:rPr>
            </w:pPr>
          </w:p>
        </w:tc>
        <w:tc>
          <w:tcPr>
            <w:tcW w:w="987" w:type="dxa"/>
            <w:vMerge w:val="continue"/>
            <w:vAlign w:val="center"/>
          </w:tcPr>
          <w:p>
            <w:pPr>
              <w:jc w:val="center"/>
              <w:rPr>
                <w:rFonts w:hint="eastAsia" w:asciiTheme="majorEastAsia" w:hAnsiTheme="majorEastAsia" w:eastAsiaTheme="majorEastAsia"/>
                <w:sz w:val="24"/>
                <w:szCs w:val="24"/>
              </w:rPr>
            </w:pPr>
          </w:p>
        </w:tc>
        <w:tc>
          <w:tcPr>
            <w:tcW w:w="1758"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北区学生食堂（西餐厅）</w:t>
            </w: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restart"/>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餐盘、筷子</w:t>
            </w: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大肠</w:t>
            </w:r>
            <w:r>
              <w:rPr>
                <w:rFonts w:asciiTheme="majorEastAsia" w:hAnsiTheme="majorEastAsia" w:eastAsiaTheme="majorEastAsia"/>
                <w:sz w:val="24"/>
                <w:szCs w:val="24"/>
              </w:rPr>
              <w:t>菌群</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不</w:t>
            </w:r>
            <w:r>
              <w:rPr>
                <w:rFonts w:hint="eastAsia" w:asciiTheme="majorEastAsia" w:hAnsiTheme="majorEastAsia" w:eastAsiaTheme="majorEastAsia"/>
                <w:sz w:val="24"/>
                <w:szCs w:val="24"/>
              </w:rPr>
              <w:t>合格</w:t>
            </w:r>
          </w:p>
        </w:tc>
        <w:tc>
          <w:tcPr>
            <w:tcW w:w="175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北区学生食堂（一楼、二楼大厅）</w:t>
            </w:r>
          </w:p>
        </w:tc>
        <w:tc>
          <w:tcPr>
            <w:tcW w:w="172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20</w:t>
            </w:r>
            <w:r>
              <w:rPr>
                <w:rFonts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restart"/>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筷子</w:t>
            </w: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大肠</w:t>
            </w:r>
            <w:r>
              <w:rPr>
                <w:rFonts w:asciiTheme="majorEastAsia" w:hAnsiTheme="majorEastAsia" w:eastAsiaTheme="majorEastAsia"/>
                <w:sz w:val="24"/>
                <w:szCs w:val="24"/>
              </w:rPr>
              <w:t>菌群</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不</w:t>
            </w:r>
            <w:r>
              <w:rPr>
                <w:rFonts w:hint="eastAsia" w:asciiTheme="majorEastAsia" w:hAnsiTheme="majorEastAsia" w:eastAsiaTheme="majorEastAsia"/>
                <w:sz w:val="24"/>
                <w:szCs w:val="24"/>
              </w:rPr>
              <w:t>合格</w:t>
            </w:r>
          </w:p>
        </w:tc>
        <w:tc>
          <w:tcPr>
            <w:tcW w:w="175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北区学生食堂（清真餐厅）</w:t>
            </w: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restart"/>
            <w:vAlign w:val="center"/>
          </w:tcPr>
          <w:p>
            <w:pPr>
              <w:jc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专间用具、专间操作人员的手</w:t>
            </w:r>
          </w:p>
        </w:tc>
        <w:tc>
          <w:tcPr>
            <w:tcW w:w="2044" w:type="dxa"/>
            <w:vAlign w:val="center"/>
          </w:tcPr>
          <w:p>
            <w:pPr>
              <w:jc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菌落总数</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restart"/>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北区学生食堂（西餐厅）</w:t>
            </w:r>
          </w:p>
        </w:tc>
        <w:tc>
          <w:tcPr>
            <w:tcW w:w="172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20</w:t>
            </w:r>
            <w:r>
              <w:rPr>
                <w:rFonts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志贺氏菌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金黄色</w:t>
            </w:r>
            <w:r>
              <w:rPr>
                <w:rFonts w:asciiTheme="majorEastAsia" w:hAnsiTheme="majorEastAsia" w:eastAsiaTheme="majorEastAsia"/>
                <w:sz w:val="24"/>
                <w:szCs w:val="24"/>
              </w:rPr>
              <w:t>葡萄球菌</w:t>
            </w:r>
          </w:p>
        </w:tc>
        <w:tc>
          <w:tcPr>
            <w:tcW w:w="987" w:type="dxa"/>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pPr>
          </w:p>
        </w:tc>
        <w:tc>
          <w:tcPr>
            <w:tcW w:w="2044" w:type="dxa"/>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霉菌</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合格</w:t>
            </w:r>
          </w:p>
        </w:tc>
        <w:tc>
          <w:tcPr>
            <w:tcW w:w="1758" w:type="dxa"/>
            <w:vMerge w:val="continue"/>
            <w:vAlign w:val="center"/>
          </w:tcPr>
          <w:p>
            <w:pPr>
              <w:jc w:val="center"/>
              <w:rPr>
                <w:rFonts w:hint="eastAsia" w:asciiTheme="majorEastAsia" w:hAnsiTheme="majorEastAsia" w:eastAsiaTheme="majorEastAsia"/>
                <w:sz w:val="24"/>
                <w:szCs w:val="24"/>
              </w:rPr>
            </w:pPr>
          </w:p>
        </w:tc>
        <w:tc>
          <w:tcPr>
            <w:tcW w:w="1728" w:type="dxa"/>
            <w:vMerge w:val="continue"/>
            <w:vAlign w:val="center"/>
          </w:tcPr>
          <w:p>
            <w:pPr>
              <w:jc w:val="center"/>
              <w:rPr>
                <w:rFonts w:hint="eastAsia"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大肠</w:t>
            </w:r>
            <w:r>
              <w:rPr>
                <w:rFonts w:asciiTheme="majorEastAsia" w:hAnsiTheme="majorEastAsia" w:eastAsiaTheme="majorEastAsia"/>
                <w:sz w:val="24"/>
                <w:szCs w:val="24"/>
              </w:rPr>
              <w:t>菌群</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志贺氏菌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金黄色</w:t>
            </w:r>
            <w:r>
              <w:rPr>
                <w:rFonts w:asciiTheme="majorEastAsia" w:hAnsiTheme="majorEastAsia" w:eastAsiaTheme="majorEastAsia"/>
                <w:sz w:val="24"/>
                <w:szCs w:val="24"/>
              </w:rPr>
              <w:t>葡萄球菌</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霉菌</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Layout w:type="fixed"/>
          <w:tblCellMar>
            <w:top w:w="0" w:type="dxa"/>
            <w:left w:w="108" w:type="dxa"/>
            <w:bottom w:w="0" w:type="dxa"/>
            <w:right w:w="108" w:type="dxa"/>
          </w:tblCellMar>
        </w:tblPrEx>
        <w:trPr>
          <w:trHeight w:val="624" w:hRule="atLeast"/>
        </w:trPr>
        <w:tc>
          <w:tcPr>
            <w:tcW w:w="1779" w:type="dxa"/>
            <w:vMerge w:val="restart"/>
            <w:vAlign w:val="center"/>
          </w:tcPr>
          <w:p>
            <w:pPr>
              <w:jc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红烧茄子、千页豆腐、番茄鸡蛋</w:t>
            </w: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菌落</w:t>
            </w:r>
            <w:r>
              <w:rPr>
                <w:rFonts w:asciiTheme="majorEastAsia" w:hAnsiTheme="majorEastAsia" w:eastAsiaTheme="majorEastAsia"/>
                <w:sz w:val="24"/>
                <w:szCs w:val="24"/>
              </w:rPr>
              <w:t>总数</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不合格</w:t>
            </w:r>
          </w:p>
        </w:tc>
        <w:tc>
          <w:tcPr>
            <w:tcW w:w="175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北区学生食堂（清真餐厅）</w:t>
            </w:r>
          </w:p>
        </w:tc>
        <w:tc>
          <w:tcPr>
            <w:tcW w:w="172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20</w:t>
            </w:r>
            <w:r>
              <w:rPr>
                <w:rFonts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大肠埃希氏菌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志贺氏菌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金黄色</w:t>
            </w:r>
            <w:r>
              <w:rPr>
                <w:rFonts w:asciiTheme="majorEastAsia" w:hAnsiTheme="majorEastAsia" w:eastAsiaTheme="majorEastAsia"/>
                <w:sz w:val="24"/>
                <w:szCs w:val="24"/>
              </w:rPr>
              <w:t>葡萄球菌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蜡样芽孢杆菌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副溶血性</w:t>
            </w:r>
            <w:r>
              <w:rPr>
                <w:rFonts w:asciiTheme="majorEastAsia" w:hAnsiTheme="majorEastAsia" w:eastAsiaTheme="majorEastAsia"/>
                <w:sz w:val="24"/>
                <w:szCs w:val="24"/>
              </w:rPr>
              <w:t>弧菌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Layout w:type="fixed"/>
          <w:tblCellMar>
            <w:top w:w="0" w:type="dxa"/>
            <w:left w:w="108" w:type="dxa"/>
            <w:bottom w:w="0" w:type="dxa"/>
            <w:right w:w="108" w:type="dxa"/>
          </w:tblCellMar>
        </w:tblPrEx>
        <w:trPr>
          <w:trHeight w:val="624" w:hRule="atLeast"/>
        </w:trPr>
        <w:tc>
          <w:tcPr>
            <w:tcW w:w="1779" w:type="dxa"/>
            <w:vMerge w:val="restart"/>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青椒鸡蛋、麻婆豆腐、青椒土豆丝、炒山药、炒面、炒腐竹、炒豇豆、炒红肠、茭白毛豆、毛豆鸡丁</w:t>
            </w: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菌落</w:t>
            </w:r>
            <w:r>
              <w:rPr>
                <w:rFonts w:asciiTheme="majorEastAsia" w:hAnsiTheme="majorEastAsia" w:eastAsiaTheme="majorEastAsia"/>
                <w:sz w:val="24"/>
                <w:szCs w:val="24"/>
              </w:rPr>
              <w:t>总数</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北区学生食堂（一楼、二楼大厅）</w:t>
            </w:r>
          </w:p>
        </w:tc>
        <w:tc>
          <w:tcPr>
            <w:tcW w:w="172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20</w:t>
            </w:r>
            <w:r>
              <w:rPr>
                <w:rFonts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大肠埃希氏菌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蜡样芽孢杆菌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副溶血性</w:t>
            </w:r>
            <w:r>
              <w:rPr>
                <w:rFonts w:asciiTheme="majorEastAsia" w:hAnsiTheme="majorEastAsia" w:eastAsiaTheme="majorEastAsia"/>
                <w:sz w:val="24"/>
                <w:szCs w:val="24"/>
              </w:rPr>
              <w:t>弧菌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志贺氏菌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金黄色葡萄球菌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restart"/>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沙拉</w:t>
            </w: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菌落</w:t>
            </w:r>
            <w:r>
              <w:rPr>
                <w:rFonts w:asciiTheme="majorEastAsia" w:hAnsiTheme="majorEastAsia" w:eastAsiaTheme="majorEastAsia"/>
                <w:sz w:val="24"/>
                <w:szCs w:val="24"/>
              </w:rPr>
              <w:t>总数</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北区学生食堂（西餐厅）</w:t>
            </w:r>
          </w:p>
        </w:tc>
        <w:tc>
          <w:tcPr>
            <w:tcW w:w="1728" w:type="dxa"/>
            <w:vMerge w:val="restart"/>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20</w:t>
            </w:r>
            <w:r>
              <w:rPr>
                <w:rFonts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大肠埃希氏菌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蜡样芽孢杆菌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副溶血性</w:t>
            </w:r>
            <w:r>
              <w:rPr>
                <w:rFonts w:asciiTheme="majorEastAsia" w:hAnsiTheme="majorEastAsia" w:eastAsiaTheme="majorEastAsia"/>
                <w:sz w:val="24"/>
                <w:szCs w:val="24"/>
              </w:rPr>
              <w:t>弧菌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志贺氏菌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金黄色葡萄球菌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大肠埃希氏菌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金黄色葡萄球菌</w:t>
            </w:r>
          </w:p>
        </w:tc>
        <w:tc>
          <w:tcPr>
            <w:tcW w:w="987"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779" w:type="dxa"/>
            <w:vMerge w:val="continue"/>
            <w:vAlign w:val="center"/>
          </w:tcPr>
          <w:p>
            <w:pPr>
              <w:jc w:val="center"/>
              <w:rPr>
                <w:rFonts w:hint="eastAsia" w:asciiTheme="majorEastAsia" w:hAnsiTheme="majorEastAsia" w:eastAsiaTheme="majorEastAsia"/>
                <w:sz w:val="24"/>
                <w:szCs w:val="24"/>
              </w:rPr>
            </w:pPr>
          </w:p>
        </w:tc>
        <w:tc>
          <w:tcPr>
            <w:tcW w:w="2044"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87"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758" w:type="dxa"/>
            <w:vMerge w:val="continue"/>
            <w:vAlign w:val="center"/>
          </w:tcPr>
          <w:p>
            <w:pPr>
              <w:jc w:val="center"/>
              <w:rPr>
                <w:rFonts w:asciiTheme="majorEastAsia" w:hAnsiTheme="majorEastAsia" w:eastAsiaTheme="majorEastAsia"/>
                <w:sz w:val="24"/>
                <w:szCs w:val="24"/>
              </w:rPr>
            </w:pPr>
          </w:p>
        </w:tc>
        <w:tc>
          <w:tcPr>
            <w:tcW w:w="1728" w:type="dxa"/>
            <w:vMerge w:val="continue"/>
            <w:vAlign w:val="center"/>
          </w:tcPr>
          <w:p>
            <w:pPr>
              <w:jc w:val="center"/>
              <w:rPr>
                <w:rFonts w:asciiTheme="majorEastAsia" w:hAnsiTheme="majorEastAsia" w:eastAsiaTheme="majorEastAsia"/>
                <w:sz w:val="24"/>
                <w:szCs w:val="24"/>
              </w:rPr>
            </w:pPr>
          </w:p>
        </w:tc>
      </w:tr>
    </w:tbl>
    <w:p>
      <w:pPr>
        <w:ind w:firstLine="600" w:firstLineChars="200"/>
        <w:rPr>
          <w:rFonts w:ascii="仿宋" w:eastAsia="仿宋" w:hAnsiTheme="majorEastAsia"/>
          <w:sz w:val="30"/>
          <w:szCs w:val="30"/>
        </w:rPr>
      </w:pPr>
      <w:r>
        <w:rPr>
          <w:rFonts w:hint="eastAsia" w:ascii="仿宋" w:eastAsia="仿宋" w:hAnsiTheme="majorEastAsia"/>
          <w:sz w:val="30"/>
          <w:szCs w:val="30"/>
        </w:rPr>
        <w:t>本月我校</w:t>
      </w:r>
      <w:r>
        <w:rPr>
          <w:rFonts w:ascii="仿宋" w:eastAsia="仿宋" w:hAnsiTheme="majorEastAsia"/>
          <w:sz w:val="30"/>
          <w:szCs w:val="30"/>
        </w:rPr>
        <w:t>总务处</w:t>
      </w:r>
      <w:r>
        <w:rPr>
          <w:rFonts w:hint="eastAsia" w:ascii="仿宋" w:eastAsia="仿宋" w:hAnsiTheme="majorEastAsia"/>
          <w:sz w:val="30"/>
          <w:szCs w:val="30"/>
        </w:rPr>
        <w:t>餐</w:t>
      </w:r>
      <w:r>
        <w:rPr>
          <w:rFonts w:ascii="仿宋" w:eastAsia="仿宋" w:hAnsiTheme="majorEastAsia"/>
          <w:sz w:val="30"/>
          <w:szCs w:val="30"/>
        </w:rPr>
        <w:t>饮办食品安全</w:t>
      </w:r>
      <w:r>
        <w:rPr>
          <w:rFonts w:hint="eastAsia" w:ascii="仿宋" w:eastAsia="仿宋" w:hAnsiTheme="majorEastAsia"/>
          <w:sz w:val="30"/>
          <w:szCs w:val="30"/>
        </w:rPr>
        <w:t>检测</w:t>
      </w:r>
      <w:r>
        <w:rPr>
          <w:rFonts w:ascii="仿宋" w:eastAsia="仿宋" w:hAnsiTheme="majorEastAsia"/>
          <w:sz w:val="30"/>
          <w:szCs w:val="30"/>
        </w:rPr>
        <w:t>实验室</w:t>
      </w:r>
      <w:r>
        <w:rPr>
          <w:rFonts w:hint="eastAsia" w:ascii="仿宋" w:eastAsia="仿宋" w:hAnsiTheme="majorEastAsia"/>
          <w:sz w:val="30"/>
          <w:szCs w:val="30"/>
        </w:rPr>
        <w:t>根据</w:t>
      </w:r>
      <w:r>
        <w:rPr>
          <w:rFonts w:ascii="仿宋" w:eastAsia="仿宋" w:hAnsiTheme="majorEastAsia"/>
          <w:sz w:val="30"/>
          <w:szCs w:val="30"/>
        </w:rPr>
        <w:t>本月</w:t>
      </w:r>
      <w:r>
        <w:rPr>
          <w:rFonts w:hint="eastAsia" w:ascii="仿宋" w:eastAsia="仿宋" w:hAnsiTheme="majorEastAsia"/>
          <w:sz w:val="30"/>
          <w:szCs w:val="30"/>
        </w:rPr>
        <w:t>易</w:t>
      </w:r>
      <w:r>
        <w:rPr>
          <w:rFonts w:ascii="仿宋" w:eastAsia="仿宋" w:hAnsiTheme="majorEastAsia"/>
          <w:sz w:val="30"/>
          <w:szCs w:val="30"/>
        </w:rPr>
        <w:t>发生食品安全事故的指标</w:t>
      </w:r>
      <w:r>
        <w:rPr>
          <w:rFonts w:hint="eastAsia" w:ascii="仿宋" w:eastAsia="仿宋" w:hAnsiTheme="majorEastAsia"/>
          <w:sz w:val="30"/>
          <w:szCs w:val="30"/>
        </w:rPr>
        <w:t>，</w:t>
      </w:r>
      <w:r>
        <w:rPr>
          <w:rFonts w:ascii="仿宋" w:eastAsia="仿宋" w:hAnsiTheme="majorEastAsia"/>
          <w:sz w:val="30"/>
          <w:szCs w:val="30"/>
        </w:rPr>
        <w:t>对我校各个食堂</w:t>
      </w:r>
      <w:r>
        <w:rPr>
          <w:rFonts w:hint="eastAsia" w:ascii="仿宋" w:eastAsia="仿宋" w:hAnsiTheme="majorEastAsia"/>
          <w:sz w:val="30"/>
          <w:szCs w:val="30"/>
          <w:lang w:val="en-US" w:eastAsia="zh-CN"/>
        </w:rPr>
        <w:t>粗粮类的理化指标和</w:t>
      </w:r>
      <w:r>
        <w:rPr>
          <w:rFonts w:hint="eastAsia" w:ascii="仿宋" w:eastAsia="仿宋" w:hAnsiTheme="majorEastAsia"/>
          <w:sz w:val="30"/>
          <w:szCs w:val="30"/>
        </w:rPr>
        <w:t>熟食</w:t>
      </w:r>
      <w:r>
        <w:rPr>
          <w:rFonts w:ascii="仿宋" w:eastAsia="仿宋" w:hAnsiTheme="majorEastAsia"/>
          <w:sz w:val="30"/>
          <w:szCs w:val="30"/>
        </w:rPr>
        <w:t>类</w:t>
      </w:r>
      <w:r>
        <w:rPr>
          <w:rFonts w:hint="eastAsia" w:ascii="仿宋" w:eastAsia="仿宋" w:hAnsiTheme="majorEastAsia"/>
          <w:sz w:val="30"/>
          <w:szCs w:val="30"/>
        </w:rPr>
        <w:t>的</w:t>
      </w:r>
      <w:r>
        <w:rPr>
          <w:rFonts w:ascii="仿宋" w:eastAsia="仿宋" w:hAnsiTheme="majorEastAsia"/>
          <w:sz w:val="30"/>
          <w:szCs w:val="30"/>
        </w:rPr>
        <w:t>微生物指标</w:t>
      </w:r>
      <w:r>
        <w:rPr>
          <w:rFonts w:hint="eastAsia" w:ascii="仿宋" w:eastAsia="仿宋" w:hAnsiTheme="majorEastAsia"/>
          <w:sz w:val="30"/>
          <w:szCs w:val="30"/>
        </w:rPr>
        <w:t>进行了抽检。检测项目</w:t>
      </w:r>
      <w:r>
        <w:rPr>
          <w:rFonts w:ascii="仿宋" w:eastAsia="仿宋" w:hAnsiTheme="majorEastAsia"/>
          <w:sz w:val="30"/>
          <w:szCs w:val="30"/>
        </w:rPr>
        <w:t>数为</w:t>
      </w:r>
      <w:r>
        <w:rPr>
          <w:rFonts w:hint="eastAsia" w:ascii="仿宋" w:eastAsia="仿宋" w:hAnsiTheme="majorEastAsia"/>
          <w:sz w:val="30"/>
          <w:szCs w:val="30"/>
          <w:lang w:val="en-US" w:eastAsia="zh-CN"/>
        </w:rPr>
        <w:t>14</w:t>
      </w:r>
      <w:r>
        <w:rPr>
          <w:rFonts w:hint="eastAsia" w:ascii="仿宋" w:eastAsia="仿宋" w:hAnsiTheme="majorEastAsia"/>
          <w:sz w:val="30"/>
          <w:szCs w:val="30"/>
        </w:rPr>
        <w:t>个</w:t>
      </w:r>
      <w:r>
        <w:rPr>
          <w:rFonts w:ascii="仿宋" w:eastAsia="仿宋" w:hAnsiTheme="majorEastAsia"/>
          <w:sz w:val="30"/>
          <w:szCs w:val="30"/>
        </w:rPr>
        <w:t>，</w:t>
      </w:r>
      <w:r>
        <w:rPr>
          <w:rFonts w:hint="eastAsia" w:ascii="仿宋" w:eastAsia="仿宋" w:hAnsiTheme="majorEastAsia"/>
          <w:sz w:val="30"/>
          <w:szCs w:val="30"/>
        </w:rPr>
        <w:t>合格</w:t>
      </w:r>
      <w:r>
        <w:rPr>
          <w:rFonts w:ascii="仿宋" w:eastAsia="仿宋" w:hAnsiTheme="majorEastAsia"/>
          <w:sz w:val="30"/>
          <w:szCs w:val="30"/>
        </w:rPr>
        <w:t>的项目数为</w:t>
      </w:r>
      <w:r>
        <w:rPr>
          <w:rFonts w:hint="eastAsia" w:ascii="仿宋" w:eastAsia="仿宋" w:hAnsiTheme="majorEastAsia"/>
          <w:sz w:val="30"/>
          <w:szCs w:val="30"/>
          <w:lang w:val="en-US" w:eastAsia="zh-CN"/>
        </w:rPr>
        <w:t>12</w:t>
      </w:r>
      <w:r>
        <w:rPr>
          <w:rFonts w:hint="eastAsia" w:ascii="仿宋" w:eastAsia="仿宋" w:hAnsiTheme="majorEastAsia"/>
          <w:sz w:val="30"/>
          <w:szCs w:val="30"/>
        </w:rPr>
        <w:t>个</w:t>
      </w:r>
      <w:r>
        <w:rPr>
          <w:rFonts w:ascii="仿宋" w:eastAsia="仿宋" w:hAnsiTheme="majorEastAsia"/>
          <w:sz w:val="30"/>
          <w:szCs w:val="30"/>
        </w:rPr>
        <w:t>，</w:t>
      </w:r>
      <w:r>
        <w:rPr>
          <w:rFonts w:hint="eastAsia" w:ascii="仿宋" w:eastAsia="仿宋" w:hAnsiTheme="majorEastAsia"/>
          <w:sz w:val="30"/>
          <w:szCs w:val="30"/>
        </w:rPr>
        <w:t>项目</w:t>
      </w:r>
      <w:r>
        <w:rPr>
          <w:rFonts w:ascii="仿宋" w:eastAsia="仿宋" w:hAnsiTheme="majorEastAsia"/>
          <w:sz w:val="30"/>
          <w:szCs w:val="30"/>
        </w:rPr>
        <w:t>合格率为</w:t>
      </w:r>
      <w:r>
        <w:rPr>
          <w:rFonts w:hint="eastAsia" w:ascii="仿宋" w:eastAsia="仿宋" w:hAnsiTheme="majorEastAsia"/>
          <w:sz w:val="30"/>
          <w:szCs w:val="30"/>
          <w:lang w:val="en-US" w:eastAsia="zh-CN"/>
        </w:rPr>
        <w:t>85.7</w:t>
      </w:r>
      <w:r>
        <w:rPr>
          <w:rFonts w:ascii="仿宋" w:eastAsia="仿宋" w:hAnsiTheme="majorEastAsia"/>
          <w:sz w:val="30"/>
          <w:szCs w:val="30"/>
        </w:rPr>
        <w:t>%。</w:t>
      </w:r>
      <w:r>
        <w:rPr>
          <w:rFonts w:hint="eastAsia" w:ascii="仿宋" w:eastAsia="仿宋" w:hAnsiTheme="majorEastAsia"/>
          <w:sz w:val="30"/>
          <w:szCs w:val="30"/>
        </w:rPr>
        <w:t>详细检测</w:t>
      </w:r>
      <w:r>
        <w:rPr>
          <w:rFonts w:ascii="仿宋" w:eastAsia="仿宋" w:hAnsiTheme="majorEastAsia"/>
          <w:sz w:val="30"/>
          <w:szCs w:val="30"/>
        </w:rPr>
        <w:t>内容见下表：</w:t>
      </w:r>
    </w:p>
    <w:tbl>
      <w:tblPr>
        <w:tblStyle w:val="8"/>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792"/>
        <w:gridCol w:w="922"/>
        <w:gridCol w:w="155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2" w:type="dxa"/>
            <w:vAlign w:val="center"/>
          </w:tcPr>
          <w:p>
            <w:pPr>
              <w:rPr>
                <w:rFonts w:asciiTheme="majorEastAsia" w:hAnsiTheme="majorEastAsia" w:eastAsiaTheme="majorEastAsia"/>
                <w:b/>
                <w:sz w:val="30"/>
                <w:szCs w:val="30"/>
              </w:rPr>
            </w:pPr>
            <w:r>
              <w:rPr>
                <w:rFonts w:hint="eastAsia" w:asciiTheme="majorEastAsia" w:hAnsiTheme="majorEastAsia" w:eastAsiaTheme="majorEastAsia"/>
                <w:b/>
                <w:sz w:val="30"/>
                <w:szCs w:val="30"/>
              </w:rPr>
              <w:t>样品</w:t>
            </w:r>
            <w:r>
              <w:rPr>
                <w:rFonts w:asciiTheme="majorEastAsia" w:hAnsiTheme="majorEastAsia" w:eastAsiaTheme="majorEastAsia"/>
                <w:b/>
                <w:sz w:val="30"/>
                <w:szCs w:val="30"/>
              </w:rPr>
              <w:t>名称</w:t>
            </w:r>
          </w:p>
        </w:tc>
        <w:tc>
          <w:tcPr>
            <w:tcW w:w="1792" w:type="dxa"/>
            <w:vAlign w:val="center"/>
          </w:tcPr>
          <w:p>
            <w:pPr>
              <w:rPr>
                <w:rFonts w:asciiTheme="majorEastAsia" w:hAnsiTheme="majorEastAsia" w:eastAsiaTheme="majorEastAsia"/>
                <w:b/>
                <w:sz w:val="30"/>
                <w:szCs w:val="30"/>
              </w:rPr>
            </w:pPr>
            <w:r>
              <w:rPr>
                <w:rFonts w:hint="eastAsia" w:asciiTheme="majorEastAsia" w:hAnsiTheme="majorEastAsia" w:eastAsiaTheme="majorEastAsia"/>
                <w:b/>
                <w:sz w:val="30"/>
                <w:szCs w:val="30"/>
              </w:rPr>
              <w:t>检测</w:t>
            </w:r>
            <w:r>
              <w:rPr>
                <w:rFonts w:asciiTheme="majorEastAsia" w:hAnsiTheme="majorEastAsia" w:eastAsiaTheme="majorEastAsia"/>
                <w:b/>
                <w:sz w:val="30"/>
                <w:szCs w:val="30"/>
              </w:rPr>
              <w:t>项目</w:t>
            </w:r>
          </w:p>
        </w:tc>
        <w:tc>
          <w:tcPr>
            <w:tcW w:w="922" w:type="dxa"/>
            <w:vAlign w:val="center"/>
          </w:tcPr>
          <w:p>
            <w:pPr>
              <w:rPr>
                <w:rFonts w:asciiTheme="majorEastAsia" w:hAnsiTheme="majorEastAsia" w:eastAsiaTheme="majorEastAsia"/>
                <w:b/>
                <w:sz w:val="30"/>
                <w:szCs w:val="30"/>
              </w:rPr>
            </w:pPr>
            <w:r>
              <w:rPr>
                <w:rFonts w:asciiTheme="majorEastAsia" w:hAnsiTheme="majorEastAsia" w:eastAsiaTheme="majorEastAsia"/>
                <w:b/>
                <w:sz w:val="30"/>
                <w:szCs w:val="30"/>
              </w:rPr>
              <w:t>判定</w:t>
            </w:r>
          </w:p>
        </w:tc>
        <w:tc>
          <w:tcPr>
            <w:tcW w:w="1559" w:type="dxa"/>
            <w:vAlign w:val="center"/>
          </w:tcPr>
          <w:p>
            <w:pPr>
              <w:rPr>
                <w:rFonts w:asciiTheme="majorEastAsia" w:hAnsiTheme="majorEastAsia" w:eastAsiaTheme="majorEastAsia"/>
                <w:b/>
                <w:sz w:val="30"/>
                <w:szCs w:val="30"/>
              </w:rPr>
            </w:pPr>
            <w:r>
              <w:rPr>
                <w:rFonts w:hint="eastAsia" w:asciiTheme="majorEastAsia" w:hAnsiTheme="majorEastAsia" w:eastAsiaTheme="majorEastAsia"/>
                <w:b/>
                <w:sz w:val="30"/>
                <w:szCs w:val="30"/>
              </w:rPr>
              <w:t>所属</w:t>
            </w:r>
            <w:r>
              <w:rPr>
                <w:rFonts w:asciiTheme="majorEastAsia" w:hAnsiTheme="majorEastAsia" w:eastAsiaTheme="majorEastAsia"/>
                <w:b/>
                <w:sz w:val="30"/>
                <w:szCs w:val="30"/>
              </w:rPr>
              <w:t>食堂</w:t>
            </w:r>
          </w:p>
        </w:tc>
        <w:tc>
          <w:tcPr>
            <w:tcW w:w="1901" w:type="dxa"/>
            <w:vAlign w:val="center"/>
          </w:tcPr>
          <w:p>
            <w:pPr>
              <w:rPr>
                <w:rFonts w:asciiTheme="majorEastAsia" w:hAnsiTheme="majorEastAsia" w:eastAsiaTheme="majorEastAsia"/>
                <w:b/>
                <w:sz w:val="30"/>
                <w:szCs w:val="30"/>
              </w:rPr>
            </w:pPr>
            <w:r>
              <w:rPr>
                <w:rFonts w:hint="eastAsia" w:asciiTheme="majorEastAsia" w:hAnsiTheme="majorEastAsia" w:eastAsiaTheme="majorEastAsia"/>
                <w:b/>
                <w:sz w:val="30"/>
                <w:szCs w:val="30"/>
              </w:rPr>
              <w:t>检测</w:t>
            </w:r>
            <w:r>
              <w:rPr>
                <w:rFonts w:asciiTheme="majorEastAsia" w:hAnsiTheme="majorEastAsia" w:eastAsiaTheme="majorEastAsia"/>
                <w:b/>
                <w:sz w:val="30"/>
                <w:szCs w:val="30"/>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22" w:type="dxa"/>
            <w:vMerge w:val="restart"/>
            <w:vAlign w:val="center"/>
          </w:tcPr>
          <w:p>
            <w:pPr>
              <w:jc w:val="center"/>
              <w:rPr>
                <w:rFonts w:hint="eastAsia" w:asciiTheme="majorEastAsia" w:hAnsiTheme="majorEastAsia" w:eastAsiaTheme="majorEastAsia"/>
                <w:b/>
                <w:sz w:val="30"/>
                <w:szCs w:val="30"/>
                <w:lang w:eastAsia="zh-CN"/>
              </w:rPr>
            </w:pPr>
            <w:r>
              <w:rPr>
                <w:rFonts w:hint="eastAsia" w:asciiTheme="majorEastAsia" w:hAnsiTheme="majorEastAsia" w:eastAsiaTheme="majorEastAsia"/>
                <w:sz w:val="24"/>
                <w:szCs w:val="24"/>
                <w:lang w:val="en-US" w:eastAsia="zh-CN"/>
              </w:rPr>
              <w:t>熟包菜</w:t>
            </w:r>
          </w:p>
        </w:tc>
        <w:tc>
          <w:tcPr>
            <w:tcW w:w="179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菌落总数</w:t>
            </w:r>
          </w:p>
        </w:tc>
        <w:tc>
          <w:tcPr>
            <w:tcW w:w="92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559" w:type="dxa"/>
            <w:vMerge w:val="restart"/>
            <w:vAlign w:val="center"/>
          </w:tcPr>
          <w:p>
            <w:pPr>
              <w:jc w:val="center"/>
              <w:rPr>
                <w:rFonts w:hint="eastAsia" w:asciiTheme="majorEastAsia" w:hAnsiTheme="majorEastAsia" w:eastAsiaTheme="majorEastAsia"/>
                <w:b/>
                <w:sz w:val="30"/>
                <w:szCs w:val="30"/>
              </w:rPr>
            </w:pPr>
            <w:r>
              <w:rPr>
                <w:rFonts w:hint="eastAsia" w:asciiTheme="majorEastAsia" w:hAnsiTheme="majorEastAsia" w:eastAsiaTheme="majorEastAsia"/>
                <w:sz w:val="24"/>
                <w:szCs w:val="24"/>
              </w:rPr>
              <w:t>北区</w:t>
            </w:r>
            <w:r>
              <w:rPr>
                <w:rFonts w:asciiTheme="majorEastAsia" w:hAnsiTheme="majorEastAsia" w:eastAsiaTheme="majorEastAsia"/>
                <w:sz w:val="24"/>
                <w:szCs w:val="24"/>
              </w:rPr>
              <w:t>西餐厅</w:t>
            </w:r>
          </w:p>
        </w:tc>
        <w:tc>
          <w:tcPr>
            <w:tcW w:w="1901" w:type="dxa"/>
            <w:vMerge w:val="restart"/>
            <w:vAlign w:val="center"/>
          </w:tcPr>
          <w:p>
            <w:pPr>
              <w:jc w:val="center"/>
              <w:rPr>
                <w:rFonts w:asciiTheme="majorEastAsia" w:hAnsiTheme="majorEastAsia" w:eastAsiaTheme="majorEastAsia"/>
                <w:b/>
                <w:sz w:val="30"/>
                <w:szCs w:val="30"/>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22" w:type="dxa"/>
            <w:vMerge w:val="continue"/>
            <w:vAlign w:val="center"/>
          </w:tcPr>
          <w:p>
            <w:pPr>
              <w:jc w:val="center"/>
              <w:rPr>
                <w:rFonts w:asciiTheme="majorEastAsia" w:hAnsiTheme="majorEastAsia" w:eastAsiaTheme="majorEastAsia"/>
                <w:sz w:val="24"/>
                <w:szCs w:val="24"/>
              </w:rPr>
            </w:pPr>
          </w:p>
        </w:tc>
        <w:tc>
          <w:tcPr>
            <w:tcW w:w="179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2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559" w:type="dxa"/>
            <w:vMerge w:val="continue"/>
            <w:vAlign w:val="center"/>
          </w:tcPr>
          <w:p>
            <w:pPr>
              <w:jc w:val="center"/>
              <w:rPr>
                <w:rFonts w:asciiTheme="majorEastAsia" w:hAnsiTheme="majorEastAsia" w:eastAsiaTheme="majorEastAsia"/>
                <w:sz w:val="24"/>
                <w:szCs w:val="24"/>
              </w:rPr>
            </w:pPr>
          </w:p>
        </w:tc>
        <w:tc>
          <w:tcPr>
            <w:tcW w:w="1901" w:type="dxa"/>
            <w:vMerge w:val="continue"/>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2122" w:type="dxa"/>
            <w:vMerge w:val="continue"/>
            <w:vAlign w:val="center"/>
          </w:tcPr>
          <w:p>
            <w:pPr>
              <w:jc w:val="center"/>
              <w:rPr>
                <w:rFonts w:asciiTheme="majorEastAsia" w:hAnsiTheme="majorEastAsia" w:eastAsiaTheme="majorEastAsia"/>
                <w:sz w:val="24"/>
                <w:szCs w:val="24"/>
              </w:rPr>
            </w:pPr>
          </w:p>
        </w:tc>
        <w:tc>
          <w:tcPr>
            <w:tcW w:w="179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金黄色</w:t>
            </w:r>
            <w:r>
              <w:rPr>
                <w:rFonts w:asciiTheme="majorEastAsia" w:hAnsiTheme="majorEastAsia" w:eastAsiaTheme="majorEastAsia"/>
                <w:sz w:val="24"/>
                <w:szCs w:val="24"/>
              </w:rPr>
              <w:t>葡萄球菌</w:t>
            </w:r>
          </w:p>
        </w:tc>
        <w:tc>
          <w:tcPr>
            <w:tcW w:w="922" w:type="dxa"/>
            <w:vAlign w:val="center"/>
          </w:tcPr>
          <w:p>
            <w:pPr>
              <w:jc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合格</w:t>
            </w:r>
          </w:p>
        </w:tc>
        <w:tc>
          <w:tcPr>
            <w:tcW w:w="1559" w:type="dxa"/>
            <w:vMerge w:val="continue"/>
            <w:vAlign w:val="center"/>
          </w:tcPr>
          <w:p>
            <w:pPr>
              <w:jc w:val="center"/>
              <w:rPr>
                <w:rFonts w:asciiTheme="majorEastAsia" w:hAnsiTheme="majorEastAsia" w:eastAsiaTheme="majorEastAsia"/>
                <w:b/>
                <w:sz w:val="30"/>
                <w:szCs w:val="30"/>
              </w:rPr>
            </w:pPr>
          </w:p>
        </w:tc>
        <w:tc>
          <w:tcPr>
            <w:tcW w:w="1901" w:type="dxa"/>
            <w:vMerge w:val="continue"/>
            <w:vAlign w:val="center"/>
          </w:tcPr>
          <w:p>
            <w:pPr>
              <w:jc w:val="center"/>
              <w:rPr>
                <w:rFonts w:asciiTheme="majorEastAsia" w:hAnsiTheme="majorEastAsia" w:eastAsiaTheme="major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22" w:type="dxa"/>
            <w:vMerge w:val="restart"/>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熟西兰花</w:t>
            </w:r>
          </w:p>
        </w:tc>
        <w:tc>
          <w:tcPr>
            <w:tcW w:w="179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菌落总数</w:t>
            </w:r>
          </w:p>
        </w:tc>
        <w:tc>
          <w:tcPr>
            <w:tcW w:w="92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559" w:type="dxa"/>
            <w:vMerge w:val="restart"/>
            <w:vAlign w:val="center"/>
          </w:tcPr>
          <w:p>
            <w:pPr>
              <w:jc w:val="center"/>
              <w:rPr>
                <w:rFonts w:hint="eastAsia" w:asciiTheme="majorEastAsia" w:hAnsiTheme="majorEastAsia" w:eastAsiaTheme="majorEastAsia"/>
                <w:b/>
                <w:sz w:val="30"/>
                <w:szCs w:val="30"/>
              </w:rPr>
            </w:pPr>
            <w:r>
              <w:rPr>
                <w:rFonts w:hint="eastAsia" w:asciiTheme="majorEastAsia" w:hAnsiTheme="majorEastAsia" w:eastAsiaTheme="majorEastAsia"/>
                <w:sz w:val="24"/>
                <w:szCs w:val="24"/>
              </w:rPr>
              <w:t>北区西餐厅</w:t>
            </w:r>
          </w:p>
        </w:tc>
        <w:tc>
          <w:tcPr>
            <w:tcW w:w="1901" w:type="dxa"/>
            <w:vMerge w:val="restart"/>
            <w:vAlign w:val="center"/>
          </w:tcPr>
          <w:p>
            <w:pPr>
              <w:jc w:val="center"/>
              <w:rPr>
                <w:rFonts w:asciiTheme="majorEastAsia" w:hAnsiTheme="majorEastAsia" w:eastAsiaTheme="majorEastAsia"/>
                <w:b/>
                <w:sz w:val="30"/>
                <w:szCs w:val="30"/>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22" w:type="dxa"/>
            <w:vMerge w:val="continue"/>
            <w:vAlign w:val="center"/>
          </w:tcPr>
          <w:p>
            <w:pPr>
              <w:jc w:val="center"/>
              <w:rPr>
                <w:rFonts w:asciiTheme="majorEastAsia" w:hAnsiTheme="majorEastAsia" w:eastAsiaTheme="majorEastAsia"/>
                <w:sz w:val="24"/>
                <w:szCs w:val="24"/>
              </w:rPr>
            </w:pPr>
          </w:p>
        </w:tc>
        <w:tc>
          <w:tcPr>
            <w:tcW w:w="179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沙门氏菌</w:t>
            </w:r>
          </w:p>
        </w:tc>
        <w:tc>
          <w:tcPr>
            <w:tcW w:w="92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559" w:type="dxa"/>
            <w:vMerge w:val="continue"/>
            <w:vAlign w:val="center"/>
          </w:tcPr>
          <w:p>
            <w:pPr>
              <w:jc w:val="center"/>
              <w:rPr>
                <w:rFonts w:asciiTheme="majorEastAsia" w:hAnsiTheme="majorEastAsia" w:eastAsiaTheme="majorEastAsia"/>
                <w:b/>
                <w:sz w:val="30"/>
                <w:szCs w:val="30"/>
              </w:rPr>
            </w:pPr>
          </w:p>
        </w:tc>
        <w:tc>
          <w:tcPr>
            <w:tcW w:w="1901" w:type="dxa"/>
            <w:vMerge w:val="continue"/>
            <w:vAlign w:val="center"/>
          </w:tcPr>
          <w:p>
            <w:pPr>
              <w:jc w:val="center"/>
              <w:rPr>
                <w:rFonts w:asciiTheme="majorEastAsia" w:hAnsiTheme="majorEastAsia" w:eastAsiaTheme="major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22" w:type="dxa"/>
            <w:vMerge w:val="continue"/>
            <w:vAlign w:val="center"/>
          </w:tcPr>
          <w:p>
            <w:pPr>
              <w:jc w:val="center"/>
              <w:rPr>
                <w:rFonts w:asciiTheme="majorEastAsia" w:hAnsiTheme="majorEastAsia" w:eastAsiaTheme="majorEastAsia"/>
                <w:sz w:val="24"/>
                <w:szCs w:val="24"/>
              </w:rPr>
            </w:pPr>
          </w:p>
        </w:tc>
        <w:tc>
          <w:tcPr>
            <w:tcW w:w="179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金黄色</w:t>
            </w:r>
            <w:r>
              <w:rPr>
                <w:rFonts w:asciiTheme="majorEastAsia" w:hAnsiTheme="majorEastAsia" w:eastAsiaTheme="majorEastAsia"/>
                <w:sz w:val="24"/>
                <w:szCs w:val="24"/>
              </w:rPr>
              <w:t>葡萄球菌</w:t>
            </w:r>
          </w:p>
        </w:tc>
        <w:tc>
          <w:tcPr>
            <w:tcW w:w="92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合格</w:t>
            </w:r>
          </w:p>
        </w:tc>
        <w:tc>
          <w:tcPr>
            <w:tcW w:w="1559" w:type="dxa"/>
            <w:vMerge w:val="continue"/>
            <w:vAlign w:val="center"/>
          </w:tcPr>
          <w:p>
            <w:pPr>
              <w:jc w:val="center"/>
              <w:rPr>
                <w:rFonts w:asciiTheme="majorEastAsia" w:hAnsiTheme="majorEastAsia" w:eastAsiaTheme="majorEastAsia"/>
                <w:b/>
                <w:sz w:val="30"/>
                <w:szCs w:val="30"/>
              </w:rPr>
            </w:pPr>
          </w:p>
        </w:tc>
        <w:tc>
          <w:tcPr>
            <w:tcW w:w="1901" w:type="dxa"/>
            <w:vMerge w:val="continue"/>
            <w:vAlign w:val="center"/>
          </w:tcPr>
          <w:p>
            <w:pPr>
              <w:jc w:val="center"/>
              <w:rPr>
                <w:rFonts w:asciiTheme="majorEastAsia" w:hAnsiTheme="majorEastAsia" w:eastAsiaTheme="major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22" w:type="dxa"/>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专间砧板、专间刀具</w:t>
            </w:r>
          </w:p>
        </w:tc>
        <w:tc>
          <w:tcPr>
            <w:tcW w:w="1792" w:type="dxa"/>
            <w:vAlign w:val="center"/>
          </w:tcPr>
          <w:p>
            <w:pPr>
              <w:jc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大肠菌群</w:t>
            </w:r>
          </w:p>
        </w:tc>
        <w:tc>
          <w:tcPr>
            <w:tcW w:w="922"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不</w:t>
            </w:r>
            <w:r>
              <w:rPr>
                <w:rFonts w:hint="eastAsia" w:asciiTheme="majorEastAsia" w:hAnsiTheme="majorEastAsia" w:eastAsiaTheme="majorEastAsia"/>
                <w:sz w:val="24"/>
                <w:szCs w:val="24"/>
              </w:rPr>
              <w:t>合格</w:t>
            </w:r>
          </w:p>
        </w:tc>
        <w:tc>
          <w:tcPr>
            <w:tcW w:w="1559" w:type="dxa"/>
            <w:vAlign w:val="center"/>
          </w:tcPr>
          <w:p>
            <w:pPr>
              <w:jc w:val="center"/>
              <w:rPr>
                <w:rFonts w:hint="eastAsia" w:asciiTheme="majorEastAsia" w:hAnsiTheme="majorEastAsia" w:eastAsiaTheme="majorEastAsia"/>
                <w:b/>
                <w:sz w:val="30"/>
                <w:szCs w:val="30"/>
              </w:rPr>
            </w:pPr>
            <w:r>
              <w:rPr>
                <w:rFonts w:hint="eastAsia" w:asciiTheme="majorEastAsia" w:hAnsiTheme="majorEastAsia" w:eastAsiaTheme="majorEastAsia"/>
                <w:sz w:val="24"/>
                <w:szCs w:val="24"/>
              </w:rPr>
              <w:t>北区</w:t>
            </w:r>
            <w:r>
              <w:rPr>
                <w:rFonts w:asciiTheme="majorEastAsia" w:hAnsiTheme="majorEastAsia" w:eastAsiaTheme="majorEastAsia"/>
                <w:sz w:val="24"/>
                <w:szCs w:val="24"/>
              </w:rPr>
              <w:t>学府</w:t>
            </w:r>
          </w:p>
        </w:tc>
        <w:tc>
          <w:tcPr>
            <w:tcW w:w="1901" w:type="dxa"/>
            <w:vAlign w:val="center"/>
          </w:tcPr>
          <w:p>
            <w:pPr>
              <w:jc w:val="center"/>
              <w:rPr>
                <w:rFonts w:asciiTheme="majorEastAsia" w:hAnsiTheme="majorEastAsia" w:eastAsiaTheme="majorEastAsia"/>
                <w:b/>
                <w:sz w:val="30"/>
                <w:szCs w:val="30"/>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22" w:type="dxa"/>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黄豆、小米、花生</w:t>
            </w:r>
          </w:p>
        </w:tc>
        <w:tc>
          <w:tcPr>
            <w:tcW w:w="1792" w:type="dxa"/>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黄曲霉毒素</w:t>
            </w:r>
          </w:p>
        </w:tc>
        <w:tc>
          <w:tcPr>
            <w:tcW w:w="922" w:type="dxa"/>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合格</w:t>
            </w:r>
          </w:p>
        </w:tc>
        <w:tc>
          <w:tcPr>
            <w:tcW w:w="1559" w:type="dxa"/>
            <w:vAlign w:val="center"/>
          </w:tcPr>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南区同茂兴、北区新世纪</w:t>
            </w:r>
          </w:p>
        </w:tc>
        <w:tc>
          <w:tcPr>
            <w:tcW w:w="1901" w:type="dxa"/>
            <w:vAlign w:val="center"/>
          </w:tcPr>
          <w:p>
            <w:pPr>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2017.</w:t>
            </w:r>
            <w:r>
              <w:rPr>
                <w:rFonts w:hint="eastAsia" w:asciiTheme="majorEastAsia" w:hAnsiTheme="majorEastAsia" w:eastAsiaTheme="majorEastAsia"/>
                <w:sz w:val="24"/>
                <w:szCs w:val="24"/>
                <w:lang w:val="en-US" w:eastAsia="zh-CN"/>
              </w:rPr>
              <w:t>6.21</w:t>
            </w:r>
          </w:p>
        </w:tc>
      </w:tr>
    </w:tbl>
    <w:p>
      <w:pPr>
        <w:ind w:firstLine="600" w:firstLineChars="200"/>
        <w:rPr>
          <w:rFonts w:ascii="仿宋" w:eastAsia="仿宋" w:hAnsiTheme="majorEastAsia"/>
          <w:sz w:val="30"/>
          <w:szCs w:val="30"/>
        </w:rPr>
      </w:pPr>
      <w:r>
        <w:rPr>
          <w:rFonts w:hint="eastAsia" w:ascii="仿宋" w:eastAsia="仿宋" w:hAnsiTheme="majorEastAsia"/>
          <w:sz w:val="30"/>
          <w:szCs w:val="30"/>
        </w:rPr>
        <w:t>本月</w:t>
      </w:r>
      <w:r>
        <w:rPr>
          <w:rFonts w:ascii="仿宋" w:eastAsia="仿宋" w:hAnsiTheme="majorEastAsia"/>
          <w:sz w:val="30"/>
          <w:szCs w:val="30"/>
        </w:rPr>
        <w:t>我</w:t>
      </w:r>
      <w:r>
        <w:rPr>
          <w:rFonts w:hint="eastAsia" w:ascii="仿宋" w:eastAsia="仿宋" w:hAnsiTheme="majorEastAsia"/>
          <w:sz w:val="30"/>
          <w:szCs w:val="30"/>
        </w:rPr>
        <w:t>校食堂北区</w:t>
      </w:r>
      <w:r>
        <w:rPr>
          <w:rFonts w:ascii="仿宋" w:eastAsia="仿宋" w:hAnsiTheme="majorEastAsia"/>
          <w:sz w:val="30"/>
          <w:szCs w:val="30"/>
        </w:rPr>
        <w:t>西餐厅专间</w:t>
      </w:r>
      <w:r>
        <w:rPr>
          <w:rFonts w:hint="eastAsia" w:ascii="仿宋" w:eastAsia="仿宋" w:hAnsiTheme="majorEastAsia"/>
          <w:sz w:val="30"/>
          <w:szCs w:val="30"/>
          <w:lang w:val="en-US" w:eastAsia="zh-CN"/>
        </w:rPr>
        <w:t>刀具和砧板</w:t>
      </w:r>
      <w:r>
        <w:rPr>
          <w:rFonts w:hint="eastAsia" w:ascii="仿宋" w:eastAsia="仿宋" w:hAnsiTheme="majorEastAsia"/>
          <w:sz w:val="30"/>
          <w:szCs w:val="30"/>
        </w:rPr>
        <w:t>微生物</w:t>
      </w:r>
      <w:r>
        <w:rPr>
          <w:rFonts w:ascii="仿宋" w:eastAsia="仿宋" w:hAnsiTheme="majorEastAsia"/>
          <w:sz w:val="30"/>
          <w:szCs w:val="30"/>
        </w:rPr>
        <w:t>指标不达标，应采取措施整改。</w:t>
      </w:r>
    </w:p>
    <w:p>
      <w:pPr>
        <w:rPr>
          <w:rFonts w:asciiTheme="majorEastAsia" w:hAnsiTheme="majorEastAsia" w:eastAsiaTheme="majorEastAsia"/>
          <w:b/>
          <w:sz w:val="30"/>
          <w:szCs w:val="30"/>
        </w:rPr>
      </w:pPr>
      <w:r>
        <w:rPr>
          <w:rFonts w:hint="eastAsia" w:ascii="仿宋" w:eastAsia="仿宋" w:hAnsiTheme="majorEastAsia"/>
          <w:sz w:val="30"/>
          <w:szCs w:val="30"/>
        </w:rPr>
        <w:t>二．</w:t>
      </w:r>
      <w:r>
        <w:rPr>
          <w:rFonts w:asciiTheme="majorEastAsia" w:hAnsiTheme="majorEastAsia" w:eastAsiaTheme="majorEastAsia"/>
          <w:b/>
          <w:sz w:val="30"/>
          <w:szCs w:val="30"/>
        </w:rPr>
        <w:t>本月温馨</w:t>
      </w:r>
      <w:r>
        <w:rPr>
          <w:rFonts w:hint="eastAsia" w:asciiTheme="majorEastAsia" w:hAnsiTheme="majorEastAsia" w:eastAsiaTheme="majorEastAsia"/>
          <w:b/>
          <w:sz w:val="30"/>
          <w:szCs w:val="30"/>
        </w:rPr>
        <w:t>提示</w:t>
      </w:r>
    </w:p>
    <w:p>
      <w:pPr>
        <w:ind w:firstLine="600" w:firstLineChars="200"/>
        <w:rPr>
          <w:rFonts w:ascii="仿宋" w:eastAsia="仿宋" w:hAnsiTheme="majorEastAsia"/>
          <w:sz w:val="30"/>
          <w:szCs w:val="30"/>
        </w:rPr>
      </w:pPr>
      <w:r>
        <w:rPr>
          <w:rFonts w:hint="eastAsia" w:ascii="仿宋" w:eastAsia="仿宋" w:hAnsiTheme="majorEastAsia"/>
          <w:sz w:val="30"/>
          <w:szCs w:val="30"/>
        </w:rPr>
        <w:t>本月</w:t>
      </w:r>
      <w:r>
        <w:rPr>
          <w:rFonts w:ascii="仿宋" w:eastAsia="仿宋" w:hAnsiTheme="majorEastAsia"/>
          <w:sz w:val="30"/>
          <w:szCs w:val="30"/>
        </w:rPr>
        <w:t>，我校总务处</w:t>
      </w:r>
      <w:r>
        <w:rPr>
          <w:rFonts w:hint="eastAsia" w:ascii="仿宋" w:eastAsia="仿宋" w:hAnsiTheme="majorEastAsia"/>
          <w:sz w:val="30"/>
          <w:szCs w:val="30"/>
        </w:rPr>
        <w:t>餐</w:t>
      </w:r>
      <w:r>
        <w:rPr>
          <w:rFonts w:ascii="仿宋" w:eastAsia="仿宋" w:hAnsiTheme="majorEastAsia"/>
          <w:sz w:val="30"/>
          <w:szCs w:val="30"/>
        </w:rPr>
        <w:t>饮办</w:t>
      </w:r>
      <w:r>
        <w:rPr>
          <w:rFonts w:hint="eastAsia" w:ascii="仿宋" w:eastAsia="仿宋" w:hAnsiTheme="majorEastAsia"/>
          <w:sz w:val="30"/>
          <w:szCs w:val="30"/>
        </w:rPr>
        <w:t>严格检查</w:t>
      </w:r>
      <w:r>
        <w:rPr>
          <w:rFonts w:ascii="仿宋" w:eastAsia="仿宋" w:hAnsiTheme="majorEastAsia"/>
          <w:sz w:val="30"/>
          <w:szCs w:val="30"/>
        </w:rPr>
        <w:t>了食堂的</w:t>
      </w:r>
      <w:r>
        <w:rPr>
          <w:rFonts w:hint="eastAsia" w:ascii="仿宋" w:eastAsia="仿宋" w:hAnsiTheme="majorEastAsia"/>
          <w:sz w:val="30"/>
          <w:szCs w:val="30"/>
        </w:rPr>
        <w:t>食品</w:t>
      </w:r>
      <w:r>
        <w:rPr>
          <w:rFonts w:ascii="仿宋" w:eastAsia="仿宋" w:hAnsiTheme="majorEastAsia"/>
          <w:sz w:val="30"/>
          <w:szCs w:val="30"/>
        </w:rPr>
        <w:t>制作流程，</w:t>
      </w:r>
      <w:r>
        <w:rPr>
          <w:rFonts w:hint="eastAsia" w:ascii="仿宋" w:eastAsia="仿宋" w:hAnsiTheme="majorEastAsia"/>
          <w:sz w:val="30"/>
          <w:szCs w:val="30"/>
        </w:rPr>
        <w:t>对于</w:t>
      </w:r>
      <w:r>
        <w:rPr>
          <w:rFonts w:ascii="仿宋" w:eastAsia="仿宋" w:hAnsiTheme="majorEastAsia"/>
          <w:sz w:val="30"/>
          <w:szCs w:val="30"/>
        </w:rPr>
        <w:t>操作不规范的食堂企业</w:t>
      </w:r>
      <w:r>
        <w:rPr>
          <w:rFonts w:hint="eastAsia" w:ascii="仿宋" w:eastAsia="仿宋" w:hAnsiTheme="majorEastAsia"/>
          <w:sz w:val="30"/>
          <w:szCs w:val="30"/>
        </w:rPr>
        <w:t>要求</w:t>
      </w:r>
      <w:r>
        <w:rPr>
          <w:rFonts w:ascii="仿宋" w:eastAsia="仿宋" w:hAnsiTheme="majorEastAsia"/>
          <w:sz w:val="30"/>
          <w:szCs w:val="30"/>
        </w:rPr>
        <w:t>其进行规范操作</w:t>
      </w:r>
      <w:r>
        <w:rPr>
          <w:rFonts w:hint="eastAsia" w:ascii="仿宋" w:eastAsia="仿宋" w:hAnsiTheme="majorEastAsia"/>
          <w:sz w:val="30"/>
          <w:szCs w:val="30"/>
        </w:rPr>
        <w:t>，</w:t>
      </w:r>
      <w:r>
        <w:rPr>
          <w:rFonts w:ascii="仿宋" w:eastAsia="仿宋" w:hAnsiTheme="majorEastAsia"/>
          <w:sz w:val="30"/>
          <w:szCs w:val="30"/>
        </w:rPr>
        <w:t>以确保学生能够吃上</w:t>
      </w:r>
      <w:r>
        <w:rPr>
          <w:rFonts w:hint="eastAsia" w:ascii="仿宋" w:eastAsia="仿宋" w:hAnsiTheme="majorEastAsia"/>
          <w:sz w:val="30"/>
          <w:szCs w:val="30"/>
        </w:rPr>
        <w:t>放心</w:t>
      </w:r>
      <w:r>
        <w:rPr>
          <w:rFonts w:ascii="仿宋" w:eastAsia="仿宋" w:hAnsiTheme="majorEastAsia"/>
          <w:sz w:val="30"/>
          <w:szCs w:val="30"/>
        </w:rPr>
        <w:t>伙食。</w:t>
      </w:r>
      <w:r>
        <w:rPr>
          <w:rFonts w:hint="eastAsia" w:ascii="仿宋" w:eastAsia="仿宋" w:hAnsiTheme="majorEastAsia"/>
          <w:sz w:val="30"/>
          <w:szCs w:val="30"/>
        </w:rPr>
        <w:t>对于</w:t>
      </w:r>
      <w:r>
        <w:rPr>
          <w:rFonts w:ascii="仿宋" w:eastAsia="仿宋" w:hAnsiTheme="majorEastAsia"/>
          <w:sz w:val="30"/>
          <w:szCs w:val="30"/>
        </w:rPr>
        <w:t>被食品安全检测实验室</w:t>
      </w:r>
      <w:r>
        <w:rPr>
          <w:rFonts w:hint="eastAsia" w:ascii="仿宋" w:eastAsia="仿宋" w:hAnsiTheme="majorEastAsia"/>
          <w:sz w:val="30"/>
          <w:szCs w:val="30"/>
        </w:rPr>
        <w:t>抽检</w:t>
      </w:r>
      <w:r>
        <w:rPr>
          <w:rFonts w:ascii="仿宋" w:eastAsia="仿宋" w:hAnsiTheme="majorEastAsia"/>
          <w:sz w:val="30"/>
          <w:szCs w:val="30"/>
        </w:rPr>
        <w:t>出有问题的食堂，餐饮办及时与食堂沟通，分析问题所在</w:t>
      </w:r>
      <w:r>
        <w:rPr>
          <w:rFonts w:hint="eastAsia" w:ascii="仿宋" w:eastAsia="仿宋" w:hAnsiTheme="majorEastAsia"/>
          <w:sz w:val="30"/>
          <w:szCs w:val="30"/>
        </w:rPr>
        <w:t>并</w:t>
      </w:r>
      <w:r>
        <w:rPr>
          <w:rFonts w:ascii="仿宋" w:eastAsia="仿宋" w:hAnsiTheme="majorEastAsia"/>
          <w:sz w:val="30"/>
          <w:szCs w:val="30"/>
        </w:rPr>
        <w:t>及时解决问题。</w:t>
      </w:r>
      <w:r>
        <w:rPr>
          <w:rFonts w:hint="eastAsia" w:ascii="仿宋" w:eastAsia="仿宋" w:hAnsiTheme="majorEastAsia"/>
          <w:sz w:val="30"/>
          <w:szCs w:val="30"/>
        </w:rPr>
        <w:t>让食堂</w:t>
      </w:r>
      <w:r>
        <w:rPr>
          <w:rFonts w:ascii="仿宋" w:eastAsia="仿宋" w:hAnsiTheme="majorEastAsia"/>
          <w:sz w:val="30"/>
          <w:szCs w:val="30"/>
        </w:rPr>
        <w:t>供应的伙食</w:t>
      </w:r>
      <w:r>
        <w:rPr>
          <w:rFonts w:hint="eastAsia" w:ascii="仿宋" w:eastAsia="仿宋" w:hAnsiTheme="majorEastAsia"/>
          <w:sz w:val="30"/>
          <w:szCs w:val="30"/>
        </w:rPr>
        <w:t>绝对</w:t>
      </w:r>
      <w:r>
        <w:rPr>
          <w:rFonts w:ascii="仿宋" w:eastAsia="仿宋" w:hAnsiTheme="majorEastAsia"/>
          <w:sz w:val="30"/>
          <w:szCs w:val="30"/>
        </w:rPr>
        <w:t>不</w:t>
      </w:r>
      <w:r>
        <w:rPr>
          <w:rFonts w:hint="eastAsia" w:ascii="仿宋" w:eastAsia="仿宋" w:hAnsiTheme="majorEastAsia"/>
          <w:sz w:val="30"/>
          <w:szCs w:val="30"/>
        </w:rPr>
        <w:t>能</w:t>
      </w:r>
      <w:r>
        <w:rPr>
          <w:rFonts w:ascii="仿宋" w:eastAsia="仿宋" w:hAnsiTheme="majorEastAsia"/>
          <w:sz w:val="30"/>
          <w:szCs w:val="30"/>
        </w:rPr>
        <w:t>影响广大就餐师生的身体健康。</w:t>
      </w:r>
      <w:r>
        <w:rPr>
          <w:rFonts w:hint="eastAsia" w:ascii="仿宋" w:eastAsia="仿宋" w:hAnsiTheme="majorEastAsia"/>
          <w:sz w:val="30"/>
          <w:szCs w:val="30"/>
        </w:rPr>
        <w:t>我</w:t>
      </w:r>
      <w:r>
        <w:rPr>
          <w:rFonts w:ascii="仿宋" w:eastAsia="仿宋" w:hAnsiTheme="majorEastAsia"/>
          <w:sz w:val="30"/>
          <w:szCs w:val="30"/>
        </w:rPr>
        <w:t>校总务处餐饮办</w:t>
      </w:r>
      <w:r>
        <w:rPr>
          <w:rFonts w:hint="eastAsia" w:ascii="仿宋" w:eastAsia="仿宋" w:hAnsiTheme="majorEastAsia"/>
          <w:sz w:val="30"/>
          <w:szCs w:val="30"/>
        </w:rPr>
        <w:t>欢迎</w:t>
      </w:r>
      <w:r>
        <w:rPr>
          <w:rFonts w:ascii="仿宋" w:eastAsia="仿宋" w:hAnsiTheme="majorEastAsia"/>
          <w:sz w:val="30"/>
          <w:szCs w:val="30"/>
        </w:rPr>
        <w:t>我校师生在食堂遇到问题</w:t>
      </w:r>
      <w:r>
        <w:rPr>
          <w:rFonts w:hint="eastAsia" w:ascii="仿宋" w:eastAsia="仿宋" w:hAnsiTheme="majorEastAsia"/>
          <w:sz w:val="30"/>
          <w:szCs w:val="30"/>
        </w:rPr>
        <w:t>时</w:t>
      </w:r>
      <w:r>
        <w:rPr>
          <w:rFonts w:ascii="仿宋" w:eastAsia="仿宋" w:hAnsiTheme="majorEastAsia"/>
          <w:sz w:val="30"/>
          <w:szCs w:val="30"/>
        </w:rPr>
        <w:t>及</w:t>
      </w:r>
      <w:r>
        <w:rPr>
          <w:rFonts w:hint="eastAsia" w:ascii="仿宋" w:eastAsia="仿宋" w:hAnsiTheme="majorEastAsia"/>
          <w:sz w:val="30"/>
          <w:szCs w:val="30"/>
        </w:rPr>
        <w:t>时向</w:t>
      </w:r>
      <w:r>
        <w:rPr>
          <w:rFonts w:ascii="仿宋" w:eastAsia="仿宋" w:hAnsiTheme="majorEastAsia"/>
          <w:sz w:val="30"/>
          <w:szCs w:val="30"/>
        </w:rPr>
        <w:t>我办汇报</w:t>
      </w:r>
      <w:r>
        <w:rPr>
          <w:rFonts w:hint="eastAsia" w:ascii="仿宋" w:eastAsia="仿宋" w:hAnsiTheme="majorEastAsia"/>
          <w:sz w:val="30"/>
          <w:szCs w:val="30"/>
        </w:rPr>
        <w:t>，</w:t>
      </w:r>
      <w:r>
        <w:rPr>
          <w:rFonts w:ascii="仿宋" w:eastAsia="仿宋" w:hAnsiTheme="majorEastAsia"/>
          <w:sz w:val="30"/>
          <w:szCs w:val="30"/>
        </w:rPr>
        <w:t>来协助我办</w:t>
      </w:r>
      <w:r>
        <w:rPr>
          <w:rFonts w:hint="eastAsia" w:ascii="仿宋" w:eastAsia="仿宋" w:hAnsiTheme="majorEastAsia"/>
          <w:sz w:val="30"/>
          <w:szCs w:val="30"/>
        </w:rPr>
        <w:t>更好</w:t>
      </w:r>
      <w:r>
        <w:rPr>
          <w:rFonts w:ascii="仿宋" w:eastAsia="仿宋" w:hAnsiTheme="majorEastAsia"/>
          <w:sz w:val="30"/>
          <w:szCs w:val="30"/>
        </w:rPr>
        <w:t>的管理食堂，</w:t>
      </w:r>
      <w:r>
        <w:rPr>
          <w:rFonts w:hint="eastAsia" w:ascii="仿宋" w:eastAsia="仿宋" w:hAnsiTheme="majorEastAsia"/>
          <w:sz w:val="30"/>
          <w:szCs w:val="30"/>
        </w:rPr>
        <w:t>让</w:t>
      </w:r>
      <w:r>
        <w:rPr>
          <w:rFonts w:ascii="仿宋" w:eastAsia="仿宋" w:hAnsiTheme="majorEastAsia"/>
          <w:sz w:val="30"/>
          <w:szCs w:val="30"/>
        </w:rPr>
        <w:t>校园食品</w:t>
      </w:r>
      <w:r>
        <w:rPr>
          <w:rFonts w:hint="eastAsia" w:ascii="仿宋" w:eastAsia="仿宋" w:hAnsiTheme="majorEastAsia"/>
          <w:sz w:val="30"/>
          <w:szCs w:val="30"/>
        </w:rPr>
        <w:t>更加安全</w:t>
      </w:r>
      <w:r>
        <w:rPr>
          <w:rFonts w:ascii="仿宋" w:eastAsia="仿宋" w:hAnsiTheme="majorEastAsia"/>
          <w:sz w:val="30"/>
          <w:szCs w:val="30"/>
        </w:rPr>
        <w:t>。</w:t>
      </w:r>
      <w:r>
        <w:rPr>
          <w:rFonts w:hint="eastAsia" w:ascii="仿宋" w:eastAsia="仿宋" w:hAnsiTheme="majorEastAsia"/>
          <w:sz w:val="30"/>
          <w:szCs w:val="30"/>
        </w:rPr>
        <w:t>发现</w:t>
      </w:r>
      <w:r>
        <w:rPr>
          <w:rFonts w:ascii="仿宋" w:eastAsia="仿宋" w:hAnsiTheme="majorEastAsia"/>
          <w:sz w:val="30"/>
          <w:szCs w:val="30"/>
        </w:rPr>
        <w:t>问题可以拨打举报电话：64653116。</w:t>
      </w:r>
    </w:p>
    <w:p>
      <w:pPr>
        <w:numPr>
          <w:ilvl w:val="0"/>
          <w:numId w:val="2"/>
        </w:numPr>
        <w:rPr>
          <w:rFonts w:asciiTheme="majorEastAsia" w:hAnsiTheme="majorEastAsia" w:eastAsiaTheme="majorEastAsia"/>
          <w:b/>
          <w:sz w:val="30"/>
          <w:szCs w:val="30"/>
        </w:rPr>
      </w:pPr>
      <w:r>
        <w:rPr>
          <w:rFonts w:asciiTheme="majorEastAsia" w:hAnsiTheme="majorEastAsia" w:eastAsiaTheme="majorEastAsia"/>
          <w:b/>
          <w:sz w:val="30"/>
          <w:szCs w:val="30"/>
        </w:rPr>
        <w:t xml:space="preserve"> </w:t>
      </w:r>
      <w:r>
        <w:rPr>
          <w:rFonts w:hint="eastAsia" w:asciiTheme="majorEastAsia" w:hAnsiTheme="majorEastAsia" w:eastAsiaTheme="majorEastAsia"/>
          <w:b/>
          <w:sz w:val="30"/>
          <w:szCs w:val="30"/>
        </w:rPr>
        <w:t>食品</w:t>
      </w:r>
      <w:r>
        <w:rPr>
          <w:rFonts w:asciiTheme="majorEastAsia" w:hAnsiTheme="majorEastAsia" w:eastAsiaTheme="majorEastAsia"/>
          <w:b/>
          <w:sz w:val="30"/>
          <w:szCs w:val="30"/>
        </w:rPr>
        <w:t>安全</w:t>
      </w:r>
      <w:r>
        <w:rPr>
          <w:rFonts w:hint="eastAsia" w:asciiTheme="majorEastAsia" w:hAnsiTheme="majorEastAsia" w:eastAsiaTheme="majorEastAsia"/>
          <w:b/>
          <w:sz w:val="30"/>
          <w:szCs w:val="30"/>
        </w:rPr>
        <w:t>小</w:t>
      </w:r>
      <w:r>
        <w:rPr>
          <w:rFonts w:asciiTheme="majorEastAsia" w:hAnsiTheme="majorEastAsia" w:eastAsiaTheme="majorEastAsia"/>
          <w:b/>
          <w:sz w:val="30"/>
          <w:szCs w:val="30"/>
        </w:rPr>
        <w:t>常识</w:t>
      </w:r>
    </w:p>
    <w:p>
      <w:pPr>
        <w:numPr>
          <w:numId w:val="0"/>
        </w:numPr>
        <w:ind w:firstLine="600" w:firstLineChars="200"/>
        <w:rPr>
          <w:rFonts w:hint="default" w:ascii="仿宋" w:eastAsia="仿宋" w:hAnsiTheme="majorEastAsia"/>
          <w:sz w:val="30"/>
          <w:szCs w:val="30"/>
          <w:lang w:val="en-US" w:eastAsia="zh-CN"/>
        </w:rPr>
      </w:pPr>
      <w:r>
        <w:rPr>
          <w:rFonts w:hint="default" w:ascii="仿宋" w:eastAsia="仿宋" w:hAnsiTheme="majorEastAsia"/>
          <w:sz w:val="30"/>
          <w:szCs w:val="30"/>
          <w:lang w:val="en-US" w:eastAsia="zh-CN"/>
        </w:rPr>
        <w:t>“某食品有助降血压”“某饮料能够控血糖”……在一些食品包装上，大家常看到这样的声称，可它们能“防病治病”吗？</w:t>
      </w:r>
    </w:p>
    <w:p>
      <w:pPr>
        <w:numPr>
          <w:numId w:val="0"/>
        </w:numPr>
        <w:ind w:firstLine="600" w:firstLineChars="200"/>
        <w:rPr>
          <w:rFonts w:hint="default" w:ascii="仿宋" w:eastAsia="仿宋" w:hAnsiTheme="majorEastAsia"/>
          <w:sz w:val="30"/>
          <w:szCs w:val="30"/>
          <w:lang w:val="en-US" w:eastAsia="zh-CN"/>
        </w:rPr>
      </w:pPr>
      <w:r>
        <w:rPr>
          <w:rFonts w:hint="default" w:ascii="仿宋" w:eastAsia="仿宋" w:hAnsiTheme="majorEastAsia"/>
          <w:sz w:val="30"/>
          <w:szCs w:val="30"/>
          <w:lang w:val="en-US" w:eastAsia="zh-CN"/>
        </w:rPr>
        <w:t>我国法规明确规定，食品标签上不得标注或者暗示具有预防、治疗疾病作用的内容，非保健食品也不得明示或暗示具有保健作用。因此，食品标签上所谓的“防病治病”说法，根本就不该有。</w:t>
      </w:r>
    </w:p>
    <w:p>
      <w:pPr>
        <w:numPr>
          <w:numId w:val="0"/>
        </w:numPr>
        <w:ind w:firstLine="600" w:firstLineChars="200"/>
        <w:rPr>
          <w:rFonts w:hint="default" w:ascii="仿宋" w:eastAsia="仿宋" w:hAnsiTheme="majorEastAsia"/>
          <w:sz w:val="30"/>
          <w:szCs w:val="30"/>
        </w:rPr>
      </w:pPr>
      <w:r>
        <w:rPr>
          <w:rFonts w:hint="default" w:ascii="仿宋" w:eastAsia="仿宋" w:hAnsiTheme="majorEastAsia"/>
          <w:sz w:val="30"/>
          <w:szCs w:val="30"/>
          <w:lang w:val="en-US" w:eastAsia="zh-CN"/>
        </w:rPr>
        <w:t>目前，我国标准规定只能在标签上使用标准中允许的营养成分功能声称用语，这些用语是基于大量科学依据、阐述营养素最基本功能的语言。如“蛋白质有助于组织的形成和生长”、“膳食纤维有助于维持正常的肠道功能”“维生素A有助于维持暗视力”“维生素C有助于维持皮肤和黏膜健康”“铁是血红细胞形成的必需元素”等。企业不能对此说法随便修改，更不能随便做“防病治病”或类似的声称。所以，如果大家在食品标签上看到类似上述表述的话，是我国相关标准允许的，如果看到“某食品可以预防某种疾病”等，那就是忽悠了。</w:t>
      </w:r>
    </w:p>
    <w:p>
      <w:pPr>
        <w:ind w:firstLine="600" w:firstLineChars="200"/>
        <w:rPr>
          <w:rFonts w:ascii="仿宋" w:eastAsia="仿宋" w:hAnsiTheme="majorEastAsia"/>
          <w:sz w:val="30"/>
          <w:szCs w:val="30"/>
        </w:rPr>
      </w:pPr>
    </w:p>
    <w:p>
      <w:pPr>
        <w:rPr>
          <w:rFonts w:ascii="仿宋" w:eastAsia="仿宋" w:hAnsiTheme="majorEastAsia"/>
          <w:sz w:val="30"/>
          <w:szCs w:val="30"/>
        </w:rPr>
      </w:pPr>
      <w:r>
        <w:rPr>
          <w:rFonts w:hint="eastAsia" w:ascii="仿宋" w:eastAsia="仿宋" w:hAnsiTheme="majorEastAsia"/>
          <w:sz w:val="30"/>
          <w:szCs w:val="30"/>
        </w:rPr>
        <w:t xml:space="preserve">                 </w:t>
      </w:r>
      <w:r>
        <w:rPr>
          <w:rFonts w:ascii="仿宋" w:eastAsia="仿宋" w:hAnsiTheme="majorEastAsia"/>
          <w:sz w:val="30"/>
          <w:szCs w:val="30"/>
        </w:rPr>
        <w:t xml:space="preserve">   </w:t>
      </w:r>
      <w:r>
        <w:rPr>
          <w:rFonts w:hint="eastAsia" w:ascii="仿宋" w:eastAsia="仿宋" w:hAnsiTheme="majorEastAsia"/>
          <w:sz w:val="30"/>
          <w:szCs w:val="30"/>
        </w:rPr>
        <w:t xml:space="preserve">   </w:t>
      </w:r>
      <w:bookmarkStart w:id="0" w:name="_GoBack"/>
      <w:bookmarkEnd w:id="0"/>
      <w:r>
        <w:rPr>
          <w:rFonts w:hint="eastAsia" w:ascii="仿宋" w:eastAsia="仿宋" w:hAnsiTheme="majorEastAsia"/>
          <w:sz w:val="30"/>
          <w:szCs w:val="30"/>
        </w:rPr>
        <w:t>复旦大学总务处食品安全</w:t>
      </w:r>
      <w:r>
        <w:rPr>
          <w:rFonts w:ascii="仿宋" w:eastAsia="仿宋" w:hAnsiTheme="majorEastAsia"/>
          <w:sz w:val="30"/>
          <w:szCs w:val="30"/>
        </w:rPr>
        <w:t>检测实验室</w:t>
      </w:r>
    </w:p>
    <w:p>
      <w:pPr>
        <w:ind w:firstLine="600" w:firstLineChars="200"/>
        <w:rPr>
          <w:rFonts w:ascii="仿宋" w:eastAsia="仿宋" w:hAnsiTheme="majorEastAsia"/>
          <w:sz w:val="30"/>
          <w:szCs w:val="30"/>
        </w:rPr>
      </w:pPr>
      <w:r>
        <w:rPr>
          <w:rFonts w:ascii="仿宋" w:eastAsia="仿宋" w:hAnsiTheme="majorEastAsia"/>
          <w:sz w:val="30"/>
          <w:szCs w:val="30"/>
        </w:rPr>
        <w:t xml:space="preserve">                            201</w:t>
      </w:r>
      <w:r>
        <w:rPr>
          <w:rFonts w:hint="eastAsia" w:ascii="仿宋" w:eastAsia="仿宋" w:hAnsiTheme="majorEastAsia"/>
          <w:sz w:val="30"/>
          <w:szCs w:val="30"/>
          <w:lang w:val="en-US" w:eastAsia="zh-CN"/>
        </w:rPr>
        <w:t>7</w:t>
      </w:r>
      <w:r>
        <w:rPr>
          <w:rFonts w:ascii="仿宋" w:eastAsia="仿宋" w:hAnsiTheme="majorEastAsia"/>
          <w:sz w:val="30"/>
          <w:szCs w:val="30"/>
        </w:rPr>
        <w:t>年</w:t>
      </w:r>
      <w:r>
        <w:rPr>
          <w:rFonts w:hint="eastAsia" w:ascii="仿宋" w:eastAsia="仿宋" w:hAnsiTheme="majorEastAsia"/>
          <w:sz w:val="30"/>
          <w:szCs w:val="30"/>
          <w:lang w:val="en-US" w:eastAsia="zh-CN"/>
        </w:rPr>
        <w:t>7</w:t>
      </w:r>
      <w:r>
        <w:rPr>
          <w:rFonts w:ascii="仿宋" w:eastAsia="仿宋" w:hAnsiTheme="majorEastAsia"/>
          <w:sz w:val="30"/>
          <w:szCs w:val="30"/>
        </w:rPr>
        <w:t>月</w:t>
      </w:r>
      <w:r>
        <w:rPr>
          <w:rFonts w:hint="eastAsia" w:ascii="仿宋" w:eastAsia="仿宋" w:hAnsiTheme="majorEastAsia"/>
          <w:sz w:val="30"/>
          <w:szCs w:val="30"/>
          <w:lang w:val="en-US" w:eastAsia="zh-CN"/>
        </w:rPr>
        <w:t>1</w:t>
      </w:r>
      <w:r>
        <w:rPr>
          <w:rFonts w:ascii="仿宋" w:eastAsia="仿宋" w:hAnsiTheme="majorEastAsia"/>
          <w:sz w:val="30"/>
          <w:szCs w:val="30"/>
        </w:rPr>
        <w:t>1日</w:t>
      </w:r>
    </w:p>
    <w:p>
      <w:pPr>
        <w:rPr>
          <w:rFonts w:asciiTheme="majorEastAsia" w:hAnsiTheme="majorEastAsia" w:eastAsiaTheme="majorEastAsia"/>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E0AB1"/>
    <w:multiLevelType w:val="multilevel"/>
    <w:tmpl w:val="3E8E0AB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E4DA17"/>
    <w:multiLevelType w:val="singleLevel"/>
    <w:tmpl w:val="59E4DA17"/>
    <w:lvl w:ilvl="0" w:tentative="0">
      <w:start w:val="3"/>
      <w:numFmt w:val="chineseCounting"/>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77"/>
    <w:rsid w:val="000335B4"/>
    <w:rsid w:val="000A1DDC"/>
    <w:rsid w:val="000D3970"/>
    <w:rsid w:val="00136DBE"/>
    <w:rsid w:val="0014720D"/>
    <w:rsid w:val="001774D2"/>
    <w:rsid w:val="00186EB2"/>
    <w:rsid w:val="001A013F"/>
    <w:rsid w:val="001D2A2C"/>
    <w:rsid w:val="002307E7"/>
    <w:rsid w:val="0023121B"/>
    <w:rsid w:val="002447C6"/>
    <w:rsid w:val="002C612C"/>
    <w:rsid w:val="002E5705"/>
    <w:rsid w:val="00383304"/>
    <w:rsid w:val="003901EE"/>
    <w:rsid w:val="003B7C3A"/>
    <w:rsid w:val="003D331B"/>
    <w:rsid w:val="003F1CD1"/>
    <w:rsid w:val="003F2992"/>
    <w:rsid w:val="003F6896"/>
    <w:rsid w:val="00416E95"/>
    <w:rsid w:val="004A6711"/>
    <w:rsid w:val="004C17A0"/>
    <w:rsid w:val="004E61AF"/>
    <w:rsid w:val="005209F8"/>
    <w:rsid w:val="0053527C"/>
    <w:rsid w:val="0053695A"/>
    <w:rsid w:val="005537F8"/>
    <w:rsid w:val="005550A7"/>
    <w:rsid w:val="0055642C"/>
    <w:rsid w:val="00557FFB"/>
    <w:rsid w:val="005610D4"/>
    <w:rsid w:val="00564B60"/>
    <w:rsid w:val="00615D01"/>
    <w:rsid w:val="006326BF"/>
    <w:rsid w:val="006426BC"/>
    <w:rsid w:val="006428CE"/>
    <w:rsid w:val="0065156F"/>
    <w:rsid w:val="00657087"/>
    <w:rsid w:val="00681D8F"/>
    <w:rsid w:val="00694363"/>
    <w:rsid w:val="006A3A92"/>
    <w:rsid w:val="006C6820"/>
    <w:rsid w:val="006E441B"/>
    <w:rsid w:val="00705538"/>
    <w:rsid w:val="00733103"/>
    <w:rsid w:val="00735B4A"/>
    <w:rsid w:val="007377DB"/>
    <w:rsid w:val="007972FD"/>
    <w:rsid w:val="007A017A"/>
    <w:rsid w:val="007B7D16"/>
    <w:rsid w:val="008A6974"/>
    <w:rsid w:val="008B16C2"/>
    <w:rsid w:val="008B6D6E"/>
    <w:rsid w:val="008E034C"/>
    <w:rsid w:val="00974614"/>
    <w:rsid w:val="00982D66"/>
    <w:rsid w:val="00986675"/>
    <w:rsid w:val="00986D27"/>
    <w:rsid w:val="009B3128"/>
    <w:rsid w:val="009C43A0"/>
    <w:rsid w:val="009E0B0F"/>
    <w:rsid w:val="00A068C5"/>
    <w:rsid w:val="00A06DCF"/>
    <w:rsid w:val="00A10143"/>
    <w:rsid w:val="00A10A17"/>
    <w:rsid w:val="00A16011"/>
    <w:rsid w:val="00A1622A"/>
    <w:rsid w:val="00A43EEF"/>
    <w:rsid w:val="00A478FF"/>
    <w:rsid w:val="00A76299"/>
    <w:rsid w:val="00A86DD4"/>
    <w:rsid w:val="00AA68FE"/>
    <w:rsid w:val="00AB0EB7"/>
    <w:rsid w:val="00AE1A75"/>
    <w:rsid w:val="00B26DFE"/>
    <w:rsid w:val="00B50709"/>
    <w:rsid w:val="00B74FDF"/>
    <w:rsid w:val="00BE0FE0"/>
    <w:rsid w:val="00BF498C"/>
    <w:rsid w:val="00C138B5"/>
    <w:rsid w:val="00C21780"/>
    <w:rsid w:val="00C41E77"/>
    <w:rsid w:val="00C53D72"/>
    <w:rsid w:val="00C708E3"/>
    <w:rsid w:val="00CB2BA7"/>
    <w:rsid w:val="00CF0B86"/>
    <w:rsid w:val="00D06AE4"/>
    <w:rsid w:val="00D5495D"/>
    <w:rsid w:val="00D65B99"/>
    <w:rsid w:val="00D9714E"/>
    <w:rsid w:val="00DD2D66"/>
    <w:rsid w:val="00E45B88"/>
    <w:rsid w:val="00E57531"/>
    <w:rsid w:val="00E57DB8"/>
    <w:rsid w:val="00E76B7C"/>
    <w:rsid w:val="00EA13F1"/>
    <w:rsid w:val="00EB369C"/>
    <w:rsid w:val="00EC344C"/>
    <w:rsid w:val="00ED0CDE"/>
    <w:rsid w:val="00EE31EB"/>
    <w:rsid w:val="00F81931"/>
    <w:rsid w:val="00FA03F4"/>
    <w:rsid w:val="00FB1643"/>
    <w:rsid w:val="00FC49B1"/>
    <w:rsid w:val="00FD2DCC"/>
    <w:rsid w:val="00FD418F"/>
    <w:rsid w:val="00FE381F"/>
    <w:rsid w:val="1F55391B"/>
    <w:rsid w:val="4FD7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apple-converte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B3BA1-C126-44FD-9424-5EA0848486D1}">
  <ds:schemaRefs/>
</ds:datastoreItem>
</file>

<file path=docProps/app.xml><?xml version="1.0" encoding="utf-8"?>
<Properties xmlns="http://schemas.openxmlformats.org/officeDocument/2006/extended-properties" xmlns:vt="http://schemas.openxmlformats.org/officeDocument/2006/docPropsVTypes">
  <Template>Normal</Template>
  <Pages>7</Pages>
  <Words>506</Words>
  <Characters>2889</Characters>
  <Lines>24</Lines>
  <Paragraphs>6</Paragraphs>
  <ScaleCrop>false</ScaleCrop>
  <LinksUpToDate>false</LinksUpToDate>
  <CharactersWithSpaces>3389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2016-03-07T06:28:00Z</dcterms:created>
  <dc:creator>admin</dc:creator>
  <cp:lastModifiedBy>ZQQ</cp:lastModifiedBy>
  <dcterms:modified xsi:type="dcterms:W3CDTF">2017-10-16T16:07:44Z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