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A5974" w14:textId="77777777" w:rsidR="00F96C1E" w:rsidRDefault="007D526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关于做好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202</w:t>
      </w:r>
      <w:r>
        <w:rPr>
          <w:rFonts w:asciiTheme="majorEastAsia" w:eastAsiaTheme="majorEastAsia" w:hAnsiTheme="majorEastAsia"/>
          <w:b/>
          <w:sz w:val="44"/>
          <w:szCs w:val="44"/>
        </w:rPr>
        <w:t>6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年度报刊</w:t>
      </w:r>
    </w:p>
    <w:p w14:paraId="64066751" w14:textId="77777777" w:rsidR="00F96C1E" w:rsidRDefault="007D526D">
      <w:pPr>
        <w:spacing w:afterLines="100" w:after="312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征订工作的通知</w:t>
      </w:r>
    </w:p>
    <w:p w14:paraId="64B686C2" w14:textId="77777777" w:rsidR="00F96C1E" w:rsidRDefault="007D526D">
      <w:pPr>
        <w:snapToGrid w:val="0"/>
        <w:spacing w:before="100" w:beforeAutospacing="1" w:after="100" w:afterAutospacing="1" w:line="600" w:lineRule="exact"/>
        <w:ind w:leftChars="-50" w:left="-105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各院系、各部处：</w:t>
      </w:r>
    </w:p>
    <w:p w14:paraId="495CB5BD" w14:textId="77777777" w:rsidR="00F96C1E" w:rsidRDefault="007D526D">
      <w:pPr>
        <w:snapToGrid w:val="0"/>
        <w:spacing w:before="100" w:beforeAutospacing="1" w:after="100" w:afterAutospacing="1" w:line="600" w:lineRule="exact"/>
        <w:ind w:leftChars="-50" w:left="-105"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为了切实做好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年党报党刊的征订工作，中央办公厅、中宣部、中组部和上海市委宣传部、市委组织部多次下发文件</w:t>
      </w:r>
      <w:r>
        <w:rPr>
          <w:rFonts w:ascii="仿宋" w:eastAsia="仿宋" w:hAnsi="仿宋" w:hint="eastAsia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要求各单位确保完成重要党报党刊的征订任务。</w:t>
      </w:r>
    </w:p>
    <w:p w14:paraId="04B4F7C5" w14:textId="77777777" w:rsidR="00F96C1E" w:rsidRDefault="007D526D">
      <w:pPr>
        <w:snapToGrid w:val="0"/>
        <w:spacing w:before="100" w:beforeAutospacing="1" w:after="100" w:afterAutospacing="1" w:line="600" w:lineRule="exact"/>
        <w:ind w:leftChars="-50" w:left="-105"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文件要求，各院系、各部处要把党报的订阅工作作为一项重要的政治任务。公费订阅报刊必须要完成《人民日报》《求是》《新华每日电讯》《光明日报》《经济日报》《解放日报》《文汇报》等报刊的征订任务，然后才能订阅其他报刊。</w:t>
      </w:r>
    </w:p>
    <w:p w14:paraId="2D91E775" w14:textId="77777777" w:rsidR="00F96C1E" w:rsidRDefault="007D526D">
      <w:pPr>
        <w:snapToGrid w:val="0"/>
        <w:spacing w:before="100" w:beforeAutospacing="1" w:after="100" w:afterAutospacing="1" w:line="60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征订工作安排如下：</w:t>
      </w:r>
    </w:p>
    <w:p w14:paraId="51693165" w14:textId="77777777" w:rsidR="00F96C1E" w:rsidRDefault="007D526D">
      <w:pPr>
        <w:snapToGrid w:val="0"/>
        <w:spacing w:beforeLines="100" w:before="312" w:after="100" w:afterAutospacing="1" w:line="60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一、订阅时间</w:t>
      </w:r>
      <w:r>
        <w:rPr>
          <w:rFonts w:ascii="仿宋" w:eastAsia="仿宋" w:hAnsi="仿宋" w:hint="eastAsia"/>
          <w:b/>
          <w:sz w:val="32"/>
          <w:szCs w:val="32"/>
        </w:rPr>
        <w:t xml:space="preserve">: </w:t>
      </w:r>
    </w:p>
    <w:p w14:paraId="4B98CAE1" w14:textId="77777777" w:rsidR="00F96C1E" w:rsidRDefault="007D526D">
      <w:pPr>
        <w:snapToGrid w:val="0"/>
        <w:spacing w:before="100" w:beforeAutospacing="1" w:after="100" w:afterAutospacing="1" w:line="60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27</w:t>
      </w:r>
      <w:r>
        <w:rPr>
          <w:rFonts w:ascii="仿宋" w:eastAsia="仿宋" w:hAnsi="仿宋" w:hint="eastAsia"/>
          <w:sz w:val="32"/>
          <w:szCs w:val="32"/>
        </w:rPr>
        <w:t>日至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15</w:t>
      </w:r>
      <w:r>
        <w:rPr>
          <w:rFonts w:ascii="仿宋" w:eastAsia="仿宋" w:hAnsi="仿宋" w:hint="eastAsia"/>
          <w:sz w:val="32"/>
          <w:szCs w:val="32"/>
        </w:rPr>
        <w:t>日。</w:t>
      </w:r>
    </w:p>
    <w:p w14:paraId="3FABF5C0" w14:textId="77777777" w:rsidR="00F96C1E" w:rsidRDefault="007D526D">
      <w:pPr>
        <w:snapToGrid w:val="0"/>
        <w:spacing w:before="100" w:beforeAutospacing="1" w:after="100" w:afterAutospacing="1" w:line="60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二、订阅方式：</w:t>
      </w:r>
    </w:p>
    <w:p w14:paraId="1BE37463" w14:textId="77777777" w:rsidR="00F96C1E" w:rsidRDefault="007D526D">
      <w:pPr>
        <w:snapToGrid w:val="0"/>
        <w:spacing w:before="100" w:beforeAutospacing="1" w:after="100" w:afterAutospacing="1" w:line="600" w:lineRule="exact"/>
        <w:ind w:firstLineChars="177" w:firstLine="566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、在总务处网站（</w:t>
      </w:r>
      <w:proofErr w:type="spellStart"/>
      <w:r>
        <w:rPr>
          <w:rFonts w:ascii="仿宋" w:eastAsia="仿宋" w:hAnsi="仿宋"/>
          <w:sz w:val="32"/>
          <w:szCs w:val="32"/>
        </w:rPr>
        <w:t>zongwuchu.fudan.edu.cn</w:t>
      </w:r>
      <w:proofErr w:type="spellEnd"/>
      <w:r>
        <w:rPr>
          <w:rFonts w:ascii="仿宋" w:eastAsia="仿宋" w:hAnsi="仿宋" w:hint="eastAsia"/>
          <w:sz w:val="32"/>
          <w:szCs w:val="32"/>
        </w:rPr>
        <w:t>）“下载专区”栏目下载《</w:t>
      </w:r>
      <w:r>
        <w:rPr>
          <w:rFonts w:ascii="仿宋" w:eastAsia="仿宋" w:hAnsi="仿宋"/>
          <w:sz w:val="32"/>
          <w:szCs w:val="32"/>
        </w:rPr>
        <w:t>2026</w:t>
      </w:r>
      <w:r>
        <w:rPr>
          <w:rFonts w:ascii="仿宋" w:eastAsia="仿宋" w:hAnsi="仿宋" w:hint="eastAsia"/>
          <w:sz w:val="32"/>
          <w:szCs w:val="32"/>
        </w:rPr>
        <w:t>年报刊选</w:t>
      </w:r>
      <w:r>
        <w:rPr>
          <w:rFonts w:ascii="仿宋" w:eastAsia="仿宋" w:hAnsi="仿宋" w:hint="eastAsia"/>
          <w:sz w:val="32"/>
          <w:szCs w:val="32"/>
        </w:rPr>
        <w:t>订</w:t>
      </w:r>
      <w:r>
        <w:rPr>
          <w:rFonts w:ascii="仿宋" w:eastAsia="仿宋" w:hAnsi="仿宋" w:hint="eastAsia"/>
          <w:sz w:val="32"/>
          <w:szCs w:val="32"/>
        </w:rPr>
        <w:t>表》。</w:t>
      </w:r>
    </w:p>
    <w:p w14:paraId="517179E6" w14:textId="77777777" w:rsidR="00F96C1E" w:rsidRDefault="007D526D">
      <w:pPr>
        <w:snapToGrid w:val="0"/>
        <w:spacing w:before="100" w:beforeAutospacing="1" w:after="100" w:afterAutospacing="1" w:line="600" w:lineRule="exact"/>
        <w:ind w:firstLineChars="177" w:firstLine="566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、请按要求填表，将电子版文件发送至邮局指定邮箱：</w:t>
      </w:r>
      <w:hyperlink r:id="rId5" w:history="1">
        <w:r>
          <w:rPr>
            <w:rStyle w:val="aa"/>
            <w:rFonts w:ascii="仿宋" w:eastAsia="仿宋" w:hAnsi="仿宋" w:hint="eastAsia"/>
            <w:color w:val="auto"/>
            <w:sz w:val="32"/>
            <w:szCs w:val="32"/>
          </w:rPr>
          <w:t>yptd433@163.com</w:t>
        </w:r>
      </w:hyperlink>
      <w:r>
        <w:rPr>
          <w:rFonts w:ascii="仿宋" w:eastAsia="仿宋" w:hAnsi="仿宋" w:hint="eastAsia"/>
          <w:sz w:val="32"/>
          <w:szCs w:val="32"/>
        </w:rPr>
        <w:t>。</w:t>
      </w:r>
    </w:p>
    <w:p w14:paraId="42FFA2B0" w14:textId="77777777" w:rsidR="00F96C1E" w:rsidRDefault="007D526D">
      <w:pPr>
        <w:snapToGrid w:val="0"/>
        <w:spacing w:before="100" w:beforeAutospacing="1" w:after="100" w:afterAutospacing="1" w:line="600" w:lineRule="exact"/>
        <w:ind w:firstLineChars="177" w:firstLine="566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、邮局将审核订单，计算总金额，与所填写的联系人取得联系，确认相关信息。</w:t>
      </w:r>
    </w:p>
    <w:p w14:paraId="64110EE8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三、付款方式：</w:t>
      </w:r>
    </w:p>
    <w:p w14:paraId="203D70CD" w14:textId="77777777" w:rsidR="00F96C1E" w:rsidRDefault="00F96C1E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</w:p>
    <w:p w14:paraId="7D75B35E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566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银行转账支付：</w:t>
      </w:r>
    </w:p>
    <w:p w14:paraId="276F1C3B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403" w:firstLine="1128"/>
        <w:contextualSpacing/>
        <w:rPr>
          <w:rFonts w:ascii="仿宋" w:eastAsia="仿宋" w:hAnsi="仿宋"/>
          <w:bCs/>
          <w:sz w:val="28"/>
          <w:szCs w:val="32"/>
        </w:rPr>
      </w:pPr>
      <w:r>
        <w:rPr>
          <w:rFonts w:ascii="仿宋" w:eastAsia="仿宋" w:hAnsi="仿宋" w:hint="eastAsia"/>
          <w:bCs/>
          <w:sz w:val="28"/>
          <w:szCs w:val="32"/>
        </w:rPr>
        <w:t>收款单位：中国邮政集团有限公司上海市分公司</w:t>
      </w:r>
    </w:p>
    <w:p w14:paraId="6C9AB94E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403" w:firstLine="1128"/>
        <w:contextualSpacing/>
        <w:rPr>
          <w:rFonts w:ascii="仿宋" w:eastAsia="仿宋" w:hAnsi="仿宋"/>
          <w:bCs/>
          <w:sz w:val="28"/>
          <w:szCs w:val="32"/>
        </w:rPr>
      </w:pPr>
      <w:r>
        <w:rPr>
          <w:rFonts w:ascii="仿宋" w:eastAsia="仿宋" w:hAnsi="仿宋" w:hint="eastAsia"/>
          <w:bCs/>
          <w:sz w:val="28"/>
          <w:szCs w:val="32"/>
        </w:rPr>
        <w:t>开户银行：邮储银行上海市徐汇区天</w:t>
      </w:r>
      <w:proofErr w:type="gramStart"/>
      <w:r>
        <w:rPr>
          <w:rFonts w:ascii="仿宋" w:eastAsia="仿宋" w:hAnsi="仿宋" w:hint="eastAsia"/>
          <w:bCs/>
          <w:sz w:val="28"/>
          <w:szCs w:val="32"/>
        </w:rPr>
        <w:t>钥</w:t>
      </w:r>
      <w:proofErr w:type="gramEnd"/>
      <w:r>
        <w:rPr>
          <w:rFonts w:ascii="仿宋" w:eastAsia="仿宋" w:hAnsi="仿宋" w:hint="eastAsia"/>
          <w:bCs/>
          <w:sz w:val="28"/>
          <w:szCs w:val="32"/>
        </w:rPr>
        <w:t>桥支行</w:t>
      </w:r>
    </w:p>
    <w:p w14:paraId="06C3D62F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403" w:firstLine="1128"/>
        <w:contextualSpacing/>
        <w:rPr>
          <w:rFonts w:ascii="仿宋" w:eastAsia="仿宋" w:hAnsi="仿宋"/>
          <w:bCs/>
          <w:sz w:val="28"/>
          <w:szCs w:val="32"/>
        </w:rPr>
      </w:pPr>
      <w:r>
        <w:rPr>
          <w:rFonts w:ascii="仿宋" w:eastAsia="仿宋" w:hAnsi="仿宋" w:hint="eastAsia"/>
          <w:bCs/>
          <w:sz w:val="28"/>
          <w:szCs w:val="32"/>
        </w:rPr>
        <w:t>银行账号：</w:t>
      </w:r>
      <w:r>
        <w:rPr>
          <w:rFonts w:ascii="仿宋" w:eastAsia="仿宋" w:hAnsi="仿宋" w:hint="eastAsia"/>
          <w:bCs/>
          <w:sz w:val="28"/>
          <w:szCs w:val="32"/>
        </w:rPr>
        <w:t>93100301000089419620433</w:t>
      </w:r>
    </w:p>
    <w:p w14:paraId="21FC6B78" w14:textId="77777777" w:rsidR="00F96C1E" w:rsidRDefault="007D526D">
      <w:pPr>
        <w:snapToGrid w:val="0"/>
        <w:spacing w:before="100" w:beforeAutospacing="1" w:after="100" w:afterAutospacing="1" w:line="560" w:lineRule="exact"/>
        <w:ind w:leftChars="202" w:left="424" w:firstLine="1"/>
        <w:contextualSpacing/>
        <w:rPr>
          <w:rFonts w:ascii="仿宋" w:eastAsia="仿宋" w:hAnsi="仿宋"/>
          <w:bCs/>
          <w:sz w:val="28"/>
          <w:szCs w:val="32"/>
        </w:rPr>
      </w:pPr>
      <w:r>
        <w:rPr>
          <w:rFonts w:ascii="仿宋" w:eastAsia="仿宋" w:hAnsi="仿宋" w:hint="eastAsia"/>
          <w:bCs/>
          <w:sz w:val="28"/>
          <w:szCs w:val="32"/>
        </w:rPr>
        <w:t>（为避免混淆及方便核对，转账时请务必注明院系、联系人信息。）</w:t>
      </w:r>
    </w:p>
    <w:p w14:paraId="28B3FD2C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200" w:firstLine="562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注：订阅党报党刊，可以使用校内支款凭证（公务卡、</w:t>
      </w:r>
      <w:proofErr w:type="gramStart"/>
      <w:r>
        <w:rPr>
          <w:rFonts w:ascii="仿宋" w:eastAsia="仿宋" w:hAnsi="仿宋" w:hint="eastAsia"/>
          <w:b/>
          <w:sz w:val="28"/>
          <w:szCs w:val="32"/>
        </w:rPr>
        <w:t>一</w:t>
      </w:r>
      <w:proofErr w:type="gramEnd"/>
      <w:r>
        <w:rPr>
          <w:rFonts w:ascii="仿宋" w:eastAsia="仿宋" w:hAnsi="仿宋" w:hint="eastAsia"/>
          <w:b/>
          <w:sz w:val="28"/>
          <w:szCs w:val="32"/>
        </w:rPr>
        <w:t>卡通），也可以使用党费订阅。</w:t>
      </w:r>
    </w:p>
    <w:p w14:paraId="2B5DE191" w14:textId="77777777" w:rsidR="00F96C1E" w:rsidRDefault="00F96C1E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</w:p>
    <w:p w14:paraId="64832182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温馨提示：</w:t>
      </w:r>
    </w:p>
    <w:p w14:paraId="15A96433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 w:hint="eastAsia"/>
          <w:b/>
          <w:sz w:val="32"/>
          <w:szCs w:val="32"/>
        </w:rPr>
        <w:t>、学校会在</w:t>
      </w:r>
      <w:r>
        <w:rPr>
          <w:rFonts w:ascii="仿宋" w:eastAsia="仿宋" w:hAnsi="仿宋" w:hint="eastAsia"/>
          <w:b/>
          <w:sz w:val="32"/>
          <w:szCs w:val="32"/>
        </w:rPr>
        <w:t>12</w:t>
      </w:r>
      <w:r>
        <w:rPr>
          <w:rFonts w:ascii="仿宋" w:eastAsia="仿宋" w:hAnsi="仿宋" w:hint="eastAsia"/>
          <w:b/>
          <w:sz w:val="32"/>
          <w:szCs w:val="32"/>
        </w:rPr>
        <w:t>月中旬关闭结算系统，请各部门提前做好下一年度报刊的征订工作。</w:t>
      </w:r>
    </w:p>
    <w:p w14:paraId="1E75C88E" w14:textId="16C08652" w:rsidR="00F96C1E" w:rsidRDefault="007D526D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</w:t>
      </w:r>
      <w:r>
        <w:rPr>
          <w:rFonts w:ascii="仿宋" w:eastAsia="仿宋" w:hAnsi="仿宋" w:hint="eastAsia"/>
          <w:b/>
          <w:sz w:val="32"/>
          <w:szCs w:val="32"/>
        </w:rPr>
        <w:t>、《报刊选</w:t>
      </w:r>
      <w:r w:rsidRPr="007D526D">
        <w:rPr>
          <w:rFonts w:ascii="仿宋" w:eastAsia="仿宋" w:hAnsi="仿宋" w:hint="eastAsia"/>
          <w:b/>
          <w:sz w:val="32"/>
          <w:szCs w:val="32"/>
        </w:rPr>
        <w:t>订</w:t>
      </w:r>
      <w:r>
        <w:rPr>
          <w:rFonts w:ascii="仿宋" w:eastAsia="仿宋" w:hAnsi="仿宋" w:hint="eastAsia"/>
          <w:b/>
          <w:sz w:val="32"/>
          <w:szCs w:val="32"/>
        </w:rPr>
        <w:t>表》链接如有院系缺少期刊，请自行</w:t>
      </w:r>
      <w:r>
        <w:rPr>
          <w:rStyle w:val="a9"/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联系杨浦</w:t>
      </w:r>
      <w:proofErr w:type="gramStart"/>
      <w:r>
        <w:rPr>
          <w:rStyle w:val="a9"/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区政本路</w:t>
      </w:r>
      <w:proofErr w:type="gramEnd"/>
      <w:r>
        <w:rPr>
          <w:rStyle w:val="a9"/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邮局，</w:t>
      </w:r>
      <w:r>
        <w:rPr>
          <w:rFonts w:ascii="仿宋" w:eastAsia="仿宋" w:hAnsi="仿宋" w:hint="eastAsia"/>
          <w:b/>
          <w:sz w:val="32"/>
          <w:szCs w:val="32"/>
        </w:rPr>
        <w:t>整理所需要的期刊，一并发送指定的邮局邮箱</w:t>
      </w:r>
      <w:r>
        <w:rPr>
          <w:rStyle w:val="a9"/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yptd433@163.com</w:t>
      </w:r>
      <w:r>
        <w:rPr>
          <w:rStyle w:val="a9"/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）</w:t>
      </w:r>
      <w:r>
        <w:rPr>
          <w:rFonts w:ascii="仿宋" w:eastAsia="仿宋" w:hAnsi="仿宋" w:hint="eastAsia"/>
          <w:b/>
          <w:sz w:val="32"/>
          <w:szCs w:val="32"/>
        </w:rPr>
        <w:t>，待邮局确认后，方可订阅。</w:t>
      </w:r>
    </w:p>
    <w:p w14:paraId="69CD7DD3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3</w:t>
      </w:r>
      <w:r>
        <w:rPr>
          <w:rFonts w:ascii="仿宋" w:eastAsia="仿宋" w:hAnsi="仿宋" w:hint="eastAsia"/>
          <w:b/>
          <w:sz w:val="32"/>
          <w:szCs w:val="32"/>
        </w:rPr>
        <w:t>、校外自行订阅报刊，并需收发室分发的，请将订阅清单交至收发室，谢谢配合。</w:t>
      </w:r>
    </w:p>
    <w:p w14:paraId="52814916" w14:textId="77777777" w:rsidR="00F96C1E" w:rsidRDefault="00F96C1E">
      <w:pPr>
        <w:snapToGrid w:val="0"/>
        <w:spacing w:before="100" w:beforeAutospacing="1" w:after="100" w:afterAutospacing="1" w:line="560" w:lineRule="exact"/>
        <w:ind w:firstLineChars="177" w:firstLine="569"/>
        <w:contextualSpacing/>
        <w:rPr>
          <w:rFonts w:ascii="仿宋" w:eastAsia="仿宋" w:hAnsi="仿宋"/>
          <w:b/>
          <w:sz w:val="32"/>
          <w:szCs w:val="32"/>
        </w:rPr>
      </w:pPr>
    </w:p>
    <w:p w14:paraId="279BA2C4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496"/>
        <w:contextualSpacing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联系方式：</w:t>
      </w:r>
      <w:r>
        <w:rPr>
          <w:rFonts w:ascii="仿宋" w:eastAsia="仿宋" w:hAnsi="仿宋" w:hint="eastAsia"/>
          <w:sz w:val="28"/>
          <w:szCs w:val="32"/>
        </w:rPr>
        <w:t xml:space="preserve"> </w:t>
      </w:r>
    </w:p>
    <w:p w14:paraId="18BFEF01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496"/>
        <w:contextualSpacing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复旦大学收发室：</w:t>
      </w:r>
      <w:r>
        <w:rPr>
          <w:rFonts w:ascii="仿宋" w:eastAsia="仿宋" w:hAnsi="仿宋" w:hint="eastAsia"/>
          <w:sz w:val="28"/>
          <w:szCs w:val="32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李凌（电话：</w:t>
      </w:r>
      <w:r>
        <w:rPr>
          <w:rFonts w:ascii="仿宋" w:eastAsia="仿宋" w:hAnsi="仿宋" w:hint="eastAsia"/>
          <w:sz w:val="28"/>
          <w:szCs w:val="32"/>
        </w:rPr>
        <w:t>65642612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13801689616</w:t>
      </w:r>
      <w:r>
        <w:rPr>
          <w:rFonts w:ascii="仿宋" w:eastAsia="仿宋" w:hAnsi="仿宋" w:hint="eastAsia"/>
          <w:sz w:val="28"/>
          <w:szCs w:val="32"/>
        </w:rPr>
        <w:t>）</w:t>
      </w:r>
    </w:p>
    <w:p w14:paraId="1640BCE0" w14:textId="77777777" w:rsidR="00F96C1E" w:rsidRDefault="007D526D">
      <w:pPr>
        <w:snapToGrid w:val="0"/>
        <w:spacing w:before="100" w:beforeAutospacing="1" w:after="100" w:afterAutospacing="1" w:line="560" w:lineRule="exact"/>
        <w:ind w:firstLineChars="177" w:firstLine="496"/>
        <w:contextualSpacing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杨浦</w:t>
      </w:r>
      <w:proofErr w:type="gramStart"/>
      <w:r>
        <w:rPr>
          <w:rFonts w:ascii="仿宋" w:eastAsia="仿宋" w:hAnsi="仿宋" w:hint="eastAsia"/>
          <w:sz w:val="28"/>
          <w:szCs w:val="32"/>
        </w:rPr>
        <w:t>区政本路</w:t>
      </w:r>
      <w:proofErr w:type="gramEnd"/>
      <w:r>
        <w:rPr>
          <w:rFonts w:ascii="仿宋" w:eastAsia="仿宋" w:hAnsi="仿宋" w:hint="eastAsia"/>
          <w:sz w:val="28"/>
          <w:szCs w:val="32"/>
        </w:rPr>
        <w:t>邮局：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 w:hint="eastAsia"/>
          <w:sz w:val="28"/>
          <w:szCs w:val="32"/>
        </w:rPr>
        <w:t>孙怡（电话：</w:t>
      </w:r>
      <w:r>
        <w:rPr>
          <w:rFonts w:ascii="仿宋" w:eastAsia="仿宋" w:hAnsi="仿宋" w:hint="eastAsia"/>
          <w:sz w:val="28"/>
          <w:szCs w:val="32"/>
        </w:rPr>
        <w:t>55067217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19901874503</w:t>
      </w:r>
      <w:r>
        <w:rPr>
          <w:rFonts w:ascii="仿宋" w:eastAsia="仿宋" w:hAnsi="仿宋" w:hint="eastAsia"/>
          <w:sz w:val="28"/>
          <w:szCs w:val="32"/>
        </w:rPr>
        <w:t>）</w:t>
      </w:r>
    </w:p>
    <w:p w14:paraId="4C9AAA1A" w14:textId="77777777" w:rsidR="00F96C1E" w:rsidRDefault="007D526D">
      <w:pPr>
        <w:snapToGrid w:val="0"/>
        <w:spacing w:before="100" w:beforeAutospacing="1" w:after="100" w:afterAutospacing="1" w:line="560" w:lineRule="exact"/>
        <w:ind w:leftChars="-50" w:left="-105" w:firstLineChars="1185" w:firstLine="3318"/>
        <w:contextualSpacing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金叶军（电话：</w:t>
      </w:r>
      <w:r>
        <w:rPr>
          <w:rFonts w:ascii="仿宋" w:eastAsia="仿宋" w:hAnsi="仿宋" w:hint="eastAsia"/>
          <w:sz w:val="28"/>
          <w:szCs w:val="32"/>
        </w:rPr>
        <w:t>55067217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19901874474</w:t>
      </w:r>
      <w:r>
        <w:rPr>
          <w:rFonts w:ascii="仿宋" w:eastAsia="仿宋" w:hAnsi="仿宋" w:hint="eastAsia"/>
          <w:sz w:val="28"/>
          <w:szCs w:val="32"/>
        </w:rPr>
        <w:t>）</w:t>
      </w:r>
    </w:p>
    <w:p w14:paraId="647C8148" w14:textId="77777777" w:rsidR="00F96C1E" w:rsidRDefault="007D526D">
      <w:pPr>
        <w:snapToGrid w:val="0"/>
        <w:spacing w:after="100" w:afterAutospacing="1" w:line="50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7789F32" w14:textId="77777777" w:rsidR="00F96C1E" w:rsidRDefault="007D526D">
      <w:pPr>
        <w:tabs>
          <w:tab w:val="center" w:pos="6379"/>
        </w:tabs>
        <w:snapToGrid w:val="0"/>
        <w:spacing w:after="100" w:afterAutospacing="1" w:line="500" w:lineRule="exact"/>
        <w:contextualSpacing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党委宣传部</w:t>
      </w:r>
    </w:p>
    <w:p w14:paraId="097FF432" w14:textId="77777777" w:rsidR="00F96C1E" w:rsidRDefault="007D526D">
      <w:pPr>
        <w:tabs>
          <w:tab w:val="center" w:pos="6379"/>
        </w:tabs>
        <w:snapToGrid w:val="0"/>
        <w:spacing w:after="100" w:afterAutospacing="1" w:line="500" w:lineRule="exact"/>
        <w:contextualSpacing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总务处</w:t>
      </w:r>
    </w:p>
    <w:p w14:paraId="0CC7CA08" w14:textId="77777777" w:rsidR="00F96C1E" w:rsidRDefault="007D526D">
      <w:pPr>
        <w:tabs>
          <w:tab w:val="center" w:pos="6379"/>
        </w:tabs>
        <w:snapToGrid w:val="0"/>
        <w:spacing w:after="100" w:afterAutospacing="1" w:line="500" w:lineRule="exact"/>
        <w:contextualSpacing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ab/>
        <w:t>202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24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F96C1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RmYTk2YzkyM2Q2MWM2YzU1MzQ1OWIzODJlMmY4NDYifQ=="/>
  </w:docVars>
  <w:rsids>
    <w:rsidRoot w:val="00AC0A57"/>
    <w:rsid w:val="00011501"/>
    <w:rsid w:val="000509A2"/>
    <w:rsid w:val="00066C6F"/>
    <w:rsid w:val="00073558"/>
    <w:rsid w:val="00080C62"/>
    <w:rsid w:val="00083D03"/>
    <w:rsid w:val="000A0D56"/>
    <w:rsid w:val="000A712F"/>
    <w:rsid w:val="000D4792"/>
    <w:rsid w:val="000D7543"/>
    <w:rsid w:val="000E27B8"/>
    <w:rsid w:val="000F5679"/>
    <w:rsid w:val="000F5EC2"/>
    <w:rsid w:val="0011160D"/>
    <w:rsid w:val="00132840"/>
    <w:rsid w:val="0014436E"/>
    <w:rsid w:val="0014488F"/>
    <w:rsid w:val="0015784E"/>
    <w:rsid w:val="0016389C"/>
    <w:rsid w:val="001A45D8"/>
    <w:rsid w:val="001B65A6"/>
    <w:rsid w:val="00225EA3"/>
    <w:rsid w:val="00267384"/>
    <w:rsid w:val="002864F7"/>
    <w:rsid w:val="002B2F1E"/>
    <w:rsid w:val="002D67CA"/>
    <w:rsid w:val="002F4358"/>
    <w:rsid w:val="002F5BA9"/>
    <w:rsid w:val="0033140B"/>
    <w:rsid w:val="0033152F"/>
    <w:rsid w:val="00346FF9"/>
    <w:rsid w:val="00396601"/>
    <w:rsid w:val="003A0B24"/>
    <w:rsid w:val="003A3F60"/>
    <w:rsid w:val="003A6374"/>
    <w:rsid w:val="003C144B"/>
    <w:rsid w:val="003E5241"/>
    <w:rsid w:val="003E79F8"/>
    <w:rsid w:val="00450E55"/>
    <w:rsid w:val="004B19B0"/>
    <w:rsid w:val="004C52FB"/>
    <w:rsid w:val="005019D5"/>
    <w:rsid w:val="00533B81"/>
    <w:rsid w:val="00543DA8"/>
    <w:rsid w:val="005541BE"/>
    <w:rsid w:val="00560333"/>
    <w:rsid w:val="00572E27"/>
    <w:rsid w:val="0058355F"/>
    <w:rsid w:val="005847E6"/>
    <w:rsid w:val="005B3586"/>
    <w:rsid w:val="005D182D"/>
    <w:rsid w:val="005D4D95"/>
    <w:rsid w:val="00615D39"/>
    <w:rsid w:val="0063033D"/>
    <w:rsid w:val="00637FEB"/>
    <w:rsid w:val="00667DD1"/>
    <w:rsid w:val="006872EE"/>
    <w:rsid w:val="006B37F1"/>
    <w:rsid w:val="006C0A3B"/>
    <w:rsid w:val="006C77C7"/>
    <w:rsid w:val="00725AB6"/>
    <w:rsid w:val="00751050"/>
    <w:rsid w:val="00754964"/>
    <w:rsid w:val="00770E41"/>
    <w:rsid w:val="00775579"/>
    <w:rsid w:val="00787534"/>
    <w:rsid w:val="00791169"/>
    <w:rsid w:val="007C0B2F"/>
    <w:rsid w:val="007C45C3"/>
    <w:rsid w:val="007C77ED"/>
    <w:rsid w:val="007D526D"/>
    <w:rsid w:val="007E3C7A"/>
    <w:rsid w:val="007F07D2"/>
    <w:rsid w:val="008011D4"/>
    <w:rsid w:val="008152E4"/>
    <w:rsid w:val="0082064B"/>
    <w:rsid w:val="00820BE3"/>
    <w:rsid w:val="00850044"/>
    <w:rsid w:val="00854593"/>
    <w:rsid w:val="0086381E"/>
    <w:rsid w:val="008F210D"/>
    <w:rsid w:val="00903BE3"/>
    <w:rsid w:val="009101EE"/>
    <w:rsid w:val="00925BAD"/>
    <w:rsid w:val="00934AE1"/>
    <w:rsid w:val="0094744B"/>
    <w:rsid w:val="009622BC"/>
    <w:rsid w:val="0096321C"/>
    <w:rsid w:val="0097246A"/>
    <w:rsid w:val="00986B7C"/>
    <w:rsid w:val="009B6401"/>
    <w:rsid w:val="00A076E2"/>
    <w:rsid w:val="00A10BB3"/>
    <w:rsid w:val="00A40460"/>
    <w:rsid w:val="00A4347E"/>
    <w:rsid w:val="00A45059"/>
    <w:rsid w:val="00A54726"/>
    <w:rsid w:val="00A617F5"/>
    <w:rsid w:val="00A81AEB"/>
    <w:rsid w:val="00A851CC"/>
    <w:rsid w:val="00A858FF"/>
    <w:rsid w:val="00A96DF4"/>
    <w:rsid w:val="00AB2703"/>
    <w:rsid w:val="00AB374C"/>
    <w:rsid w:val="00AC068B"/>
    <w:rsid w:val="00AC0A57"/>
    <w:rsid w:val="00AE7419"/>
    <w:rsid w:val="00AF0A6A"/>
    <w:rsid w:val="00B2627C"/>
    <w:rsid w:val="00B46250"/>
    <w:rsid w:val="00B475C1"/>
    <w:rsid w:val="00B80674"/>
    <w:rsid w:val="00B81E16"/>
    <w:rsid w:val="00B9383E"/>
    <w:rsid w:val="00BA1D47"/>
    <w:rsid w:val="00BA394D"/>
    <w:rsid w:val="00BA73E0"/>
    <w:rsid w:val="00BB19A6"/>
    <w:rsid w:val="00BC7FA2"/>
    <w:rsid w:val="00BD247C"/>
    <w:rsid w:val="00BD6732"/>
    <w:rsid w:val="00C13A30"/>
    <w:rsid w:val="00C30420"/>
    <w:rsid w:val="00C37855"/>
    <w:rsid w:val="00C458E7"/>
    <w:rsid w:val="00C50918"/>
    <w:rsid w:val="00C5136F"/>
    <w:rsid w:val="00C62885"/>
    <w:rsid w:val="00C70D21"/>
    <w:rsid w:val="00CB16D7"/>
    <w:rsid w:val="00CB3432"/>
    <w:rsid w:val="00CD13D1"/>
    <w:rsid w:val="00CE592E"/>
    <w:rsid w:val="00CF7576"/>
    <w:rsid w:val="00D003C0"/>
    <w:rsid w:val="00D00E7C"/>
    <w:rsid w:val="00D07BC1"/>
    <w:rsid w:val="00D209E6"/>
    <w:rsid w:val="00D2549A"/>
    <w:rsid w:val="00D26F0C"/>
    <w:rsid w:val="00D308CC"/>
    <w:rsid w:val="00D30F26"/>
    <w:rsid w:val="00D3679D"/>
    <w:rsid w:val="00D44DB7"/>
    <w:rsid w:val="00D5224E"/>
    <w:rsid w:val="00D81BF0"/>
    <w:rsid w:val="00D958AB"/>
    <w:rsid w:val="00DA000B"/>
    <w:rsid w:val="00DB1D96"/>
    <w:rsid w:val="00DB4723"/>
    <w:rsid w:val="00DC1871"/>
    <w:rsid w:val="00DC47D3"/>
    <w:rsid w:val="00DE34A1"/>
    <w:rsid w:val="00DF7D77"/>
    <w:rsid w:val="00E07E2B"/>
    <w:rsid w:val="00E33C78"/>
    <w:rsid w:val="00E42E64"/>
    <w:rsid w:val="00E60335"/>
    <w:rsid w:val="00E77F64"/>
    <w:rsid w:val="00E97E2D"/>
    <w:rsid w:val="00ED27E5"/>
    <w:rsid w:val="00EE070A"/>
    <w:rsid w:val="00EE6993"/>
    <w:rsid w:val="00EF4522"/>
    <w:rsid w:val="00F30903"/>
    <w:rsid w:val="00F3624E"/>
    <w:rsid w:val="00F4486A"/>
    <w:rsid w:val="00F5614D"/>
    <w:rsid w:val="00F5684F"/>
    <w:rsid w:val="00F64C3B"/>
    <w:rsid w:val="00F65AF7"/>
    <w:rsid w:val="00F72DD3"/>
    <w:rsid w:val="00F96C1E"/>
    <w:rsid w:val="00FE1D11"/>
    <w:rsid w:val="00FE2FB2"/>
    <w:rsid w:val="00FE3170"/>
    <w:rsid w:val="3F2619B9"/>
    <w:rsid w:val="78BA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53BA26-A135-4A22-8D4F-2AA3758E8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yptd433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393AD-2C0C-4194-B5B2-CB60B1E5E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pc-1</dc:creator>
  <cp:lastModifiedBy>shock_qjq@163.com</cp:lastModifiedBy>
  <cp:revision>28</cp:revision>
  <cp:lastPrinted>2024-10-09T03:35:00Z</cp:lastPrinted>
  <dcterms:created xsi:type="dcterms:W3CDTF">2023-10-12T05:37:00Z</dcterms:created>
  <dcterms:modified xsi:type="dcterms:W3CDTF">2025-10-24T00:58:00Z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C675EE739657450ABFB0D61B9F2FCF34</vt:lpwstr>
  </property>
  <property fmtid="{D5CDD505-2E9C-101B-9397-08002B2CF9AE}" pid="4" name="KSOTemplateDocerSaveRecord">
    <vt:lpwstr>eyJoZGlkIjoiOTBiM2YzNmQwZTRmMGVjYmU2NTc5ZjkyZDFlYmNkMDciLCJ1c2VySWQiOiI1ODI5MDE2MzEifQ==</vt:lpwstr>
  </property>
</Properties>
</file>